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BFB03" w14:textId="77777777" w:rsidR="002D1A23" w:rsidRDefault="00804E0E" w:rsidP="00620129">
      <w:pPr>
        <w:snapToGrid w:val="0"/>
        <w:spacing w:line="360" w:lineRule="auto"/>
        <w:jc w:val="center"/>
        <w:rPr>
          <w:rFonts w:ascii="宋体" w:hAnsi="宋体"/>
          <w:b/>
          <w:bCs/>
          <w:sz w:val="36"/>
        </w:rPr>
      </w:pPr>
      <w:r>
        <w:rPr>
          <w:rFonts w:ascii="宋体" w:hAnsi="宋体" w:hint="eastAsia"/>
          <w:b/>
          <w:bCs/>
          <w:sz w:val="36"/>
        </w:rPr>
        <w:t>专业学位博士研究生培养方案</w:t>
      </w:r>
    </w:p>
    <w:p w14:paraId="336C4B20" w14:textId="77777777" w:rsidR="00620129" w:rsidRDefault="00804E0E" w:rsidP="00620129">
      <w:pPr>
        <w:spacing w:line="500" w:lineRule="exact"/>
        <w:outlineLvl w:val="0"/>
        <w:rPr>
          <w:rFonts w:ascii="宋体" w:hAnsi="宋体"/>
          <w:b/>
          <w:sz w:val="28"/>
          <w:szCs w:val="28"/>
        </w:rPr>
      </w:pPr>
      <w:r>
        <w:rPr>
          <w:rFonts w:ascii="华文仿宋" w:eastAsia="华文仿宋" w:hAnsi="华文仿宋" w:hint="eastAsia"/>
          <w:b/>
          <w:sz w:val="28"/>
          <w:szCs w:val="28"/>
        </w:rPr>
        <w:t>专</w:t>
      </w:r>
      <w:r w:rsidRPr="0047361E">
        <w:rPr>
          <w:rFonts w:ascii="华文仿宋" w:eastAsia="华文仿宋" w:hAnsi="华文仿宋" w:hint="eastAsia"/>
          <w:b/>
          <w:sz w:val="28"/>
          <w:szCs w:val="28"/>
        </w:rPr>
        <w:t>业学位类别代码：085</w:t>
      </w:r>
      <w:r w:rsidR="00620129">
        <w:rPr>
          <w:rFonts w:ascii="华文仿宋" w:eastAsia="华文仿宋" w:hAnsi="华文仿宋"/>
          <w:b/>
          <w:sz w:val="28"/>
          <w:szCs w:val="28"/>
        </w:rPr>
        <w:t>7/</w:t>
      </w:r>
      <w:r w:rsidR="00620129" w:rsidRPr="0047361E">
        <w:rPr>
          <w:rFonts w:ascii="华文仿宋" w:eastAsia="华文仿宋" w:hAnsi="华文仿宋" w:hint="eastAsia"/>
          <w:b/>
          <w:sz w:val="28"/>
          <w:szCs w:val="28"/>
        </w:rPr>
        <w:t>085</w:t>
      </w:r>
      <w:r w:rsidR="00620129">
        <w:rPr>
          <w:rFonts w:ascii="华文仿宋" w:eastAsia="华文仿宋" w:hAnsi="华文仿宋"/>
          <w:b/>
          <w:sz w:val="28"/>
          <w:szCs w:val="28"/>
        </w:rPr>
        <w:t>8</w:t>
      </w:r>
      <w:r w:rsidRPr="0047361E">
        <w:rPr>
          <w:rFonts w:ascii="宋体" w:hAnsi="宋体"/>
          <w:b/>
          <w:sz w:val="28"/>
          <w:szCs w:val="28"/>
        </w:rPr>
        <w:t xml:space="preserve">  </w:t>
      </w:r>
    </w:p>
    <w:p w14:paraId="65198285" w14:textId="42F1057C" w:rsidR="002D1A23" w:rsidRPr="0047361E" w:rsidRDefault="00804E0E" w:rsidP="00620129">
      <w:pPr>
        <w:spacing w:line="500" w:lineRule="exact"/>
        <w:outlineLvl w:val="0"/>
        <w:rPr>
          <w:rFonts w:ascii="宋体" w:hAnsi="宋体"/>
          <w:b/>
          <w:sz w:val="28"/>
          <w:szCs w:val="28"/>
        </w:rPr>
      </w:pPr>
      <w:r w:rsidRPr="0047361E">
        <w:rPr>
          <w:rFonts w:ascii="华文仿宋" w:eastAsia="华文仿宋" w:hAnsi="华文仿宋" w:hint="eastAsia"/>
          <w:b/>
          <w:sz w:val="28"/>
          <w:szCs w:val="28"/>
        </w:rPr>
        <w:t>专业学位类别名称：</w:t>
      </w:r>
      <w:r w:rsidR="00303DE0" w:rsidRPr="00303DE0">
        <w:rPr>
          <w:rFonts w:ascii="华文仿宋" w:eastAsia="华文仿宋" w:hAnsi="华文仿宋" w:hint="eastAsia"/>
          <w:b/>
          <w:sz w:val="28"/>
          <w:szCs w:val="28"/>
        </w:rPr>
        <w:t>资源与环境、能源动力</w:t>
      </w:r>
    </w:p>
    <w:p w14:paraId="1EB11FC1" w14:textId="77777777" w:rsidR="002D1A23" w:rsidRPr="0047361E" w:rsidRDefault="00804E0E" w:rsidP="00746B1E">
      <w:pPr>
        <w:spacing w:beforeLines="50" w:before="156" w:line="540" w:lineRule="exact"/>
        <w:outlineLvl w:val="0"/>
        <w:rPr>
          <w:rFonts w:ascii="华文仿宋" w:eastAsia="华文仿宋" w:hAnsi="华文仿宋"/>
          <w:b/>
          <w:sz w:val="28"/>
          <w:szCs w:val="28"/>
        </w:rPr>
      </w:pPr>
      <w:r w:rsidRPr="0047361E">
        <w:rPr>
          <w:rFonts w:ascii="华文仿宋" w:eastAsia="华文仿宋" w:hAnsi="华文仿宋"/>
          <w:b/>
          <w:sz w:val="28"/>
          <w:szCs w:val="28"/>
        </w:rPr>
        <w:t>1</w:t>
      </w:r>
      <w:r w:rsidRPr="0047361E">
        <w:rPr>
          <w:rFonts w:ascii="华文仿宋" w:eastAsia="华文仿宋" w:hAnsi="华文仿宋" w:hint="eastAsia"/>
          <w:b/>
          <w:sz w:val="28"/>
          <w:szCs w:val="28"/>
        </w:rPr>
        <w:t>. 培养目标</w:t>
      </w:r>
    </w:p>
    <w:p w14:paraId="0C1BF71F" w14:textId="77777777" w:rsidR="002D1A23" w:rsidRPr="0047361E" w:rsidRDefault="00EA7BCA" w:rsidP="00746B1E">
      <w:pPr>
        <w:spacing w:line="540" w:lineRule="exact"/>
        <w:ind w:firstLineChars="200" w:firstLine="480"/>
        <w:rPr>
          <w:rFonts w:ascii="华文仿宋" w:eastAsia="华文仿宋" w:hAnsi="华文仿宋"/>
          <w:sz w:val="24"/>
        </w:rPr>
      </w:pPr>
      <w:r w:rsidRPr="0047361E">
        <w:rPr>
          <w:rFonts w:ascii="华文仿宋" w:eastAsia="华文仿宋" w:hAnsi="华文仿宋" w:hint="eastAsia"/>
          <w:sz w:val="24"/>
        </w:rPr>
        <w:t>面向世界科技前沿、面向经济主战场、面向国家重大需求、面向人民生命健康，</w:t>
      </w:r>
      <w:r w:rsidR="00804E0E" w:rsidRPr="0047361E">
        <w:rPr>
          <w:rFonts w:ascii="华文仿宋" w:eastAsia="华文仿宋" w:hAnsi="华文仿宋" w:hint="eastAsia"/>
          <w:sz w:val="24"/>
        </w:rPr>
        <w:t>培养具有爱国主义和集体主义思想、掌握辩证唯物主义和历史唯物主义的基本原理、树立科学的世界观与方法论，掌握材料与化工领域坚实宽广的</w:t>
      </w:r>
      <w:r w:rsidR="00DA57BF" w:rsidRPr="0047361E">
        <w:rPr>
          <w:rFonts w:ascii="华文仿宋" w:eastAsia="华文仿宋" w:hAnsi="华文仿宋" w:hint="eastAsia"/>
          <w:sz w:val="24"/>
        </w:rPr>
        <w:t>基础理论和系统深入的专门知识，</w:t>
      </w:r>
      <w:r w:rsidR="00817ED8" w:rsidRPr="0047361E">
        <w:rPr>
          <w:rFonts w:ascii="华文仿宋" w:eastAsia="华文仿宋" w:hAnsi="华文仿宋" w:hint="eastAsia"/>
          <w:sz w:val="24"/>
        </w:rPr>
        <w:t>德智体美劳全面发展，</w:t>
      </w:r>
      <w:r w:rsidR="00DA57BF" w:rsidRPr="0047361E">
        <w:rPr>
          <w:rFonts w:ascii="华文仿宋" w:eastAsia="华文仿宋" w:hAnsi="华文仿宋" w:hint="eastAsia"/>
          <w:sz w:val="24"/>
        </w:rPr>
        <w:t>具有丰富的工程技术实践经验和宽厚的</w:t>
      </w:r>
      <w:r w:rsidR="00804E0E" w:rsidRPr="0047361E">
        <w:rPr>
          <w:rFonts w:ascii="华文仿宋" w:eastAsia="华文仿宋" w:hAnsi="华文仿宋" w:hint="eastAsia"/>
          <w:sz w:val="24"/>
        </w:rPr>
        <w:t>管理、社会和环境等知识，能够综合运用科学研究方法和先进技术手段解决工程实际中的复杂问题，并在材料与化工领域专门技术方面做出创造性成果，能够胜任本领域高层次工程科技工作和工程管理工作的复合型优秀人才。</w:t>
      </w:r>
    </w:p>
    <w:p w14:paraId="27E42918" w14:textId="77777777" w:rsidR="002D1A23" w:rsidRPr="0047361E" w:rsidRDefault="00804E0E" w:rsidP="00746B1E">
      <w:pPr>
        <w:spacing w:line="540" w:lineRule="exact"/>
        <w:outlineLvl w:val="0"/>
        <w:rPr>
          <w:rFonts w:ascii="华文仿宋" w:eastAsia="华文仿宋" w:hAnsi="华文仿宋"/>
          <w:b/>
          <w:sz w:val="28"/>
          <w:szCs w:val="28"/>
        </w:rPr>
      </w:pPr>
      <w:r w:rsidRPr="0047361E">
        <w:rPr>
          <w:rFonts w:ascii="华文仿宋" w:eastAsia="华文仿宋" w:hAnsi="华文仿宋"/>
          <w:b/>
          <w:sz w:val="28"/>
          <w:szCs w:val="28"/>
        </w:rPr>
        <w:t>2</w:t>
      </w:r>
      <w:r w:rsidRPr="0047361E">
        <w:rPr>
          <w:rFonts w:ascii="华文仿宋" w:eastAsia="华文仿宋" w:hAnsi="华文仿宋" w:hint="eastAsia"/>
          <w:b/>
          <w:sz w:val="28"/>
          <w:szCs w:val="28"/>
        </w:rPr>
        <w:t>. 专业学位博士研究生的基本要求</w:t>
      </w:r>
    </w:p>
    <w:p w14:paraId="77094679" w14:textId="77777777" w:rsidR="005F7CF1" w:rsidRPr="0047361E" w:rsidRDefault="005F7CF1" w:rsidP="00746B1E">
      <w:pPr>
        <w:spacing w:line="540" w:lineRule="exact"/>
        <w:ind w:firstLineChars="200" w:firstLine="480"/>
        <w:rPr>
          <w:rFonts w:ascii="华文仿宋" w:eastAsia="华文仿宋" w:hAnsi="华文仿宋"/>
          <w:sz w:val="24"/>
        </w:rPr>
      </w:pPr>
      <w:r w:rsidRPr="0047361E">
        <w:rPr>
          <w:rFonts w:ascii="华文仿宋" w:eastAsia="华文仿宋" w:hAnsi="华文仿宋"/>
          <w:sz w:val="24"/>
        </w:rPr>
        <w:t>1</w:t>
      </w:r>
      <w:r w:rsidRPr="0047361E">
        <w:rPr>
          <w:rFonts w:ascii="华文仿宋" w:eastAsia="华文仿宋" w:hAnsi="华文仿宋" w:hint="eastAsia"/>
          <w:sz w:val="24"/>
        </w:rPr>
        <w:t>）应具备的基本素质</w:t>
      </w:r>
    </w:p>
    <w:p w14:paraId="39E1781C" w14:textId="77777777" w:rsidR="005F7CF1" w:rsidRPr="0047361E" w:rsidRDefault="003C4191" w:rsidP="00746B1E">
      <w:pPr>
        <w:spacing w:line="540" w:lineRule="exact"/>
        <w:ind w:firstLineChars="200" w:firstLine="480"/>
        <w:rPr>
          <w:rFonts w:ascii="华文仿宋" w:eastAsia="华文仿宋" w:hAnsi="华文仿宋"/>
          <w:sz w:val="24"/>
        </w:rPr>
      </w:pPr>
      <w:r w:rsidRPr="0047361E">
        <w:rPr>
          <w:rFonts w:ascii="华文仿宋" w:eastAsia="华文仿宋" w:hAnsi="华文仿宋" w:hint="eastAsia"/>
          <w:sz w:val="24"/>
        </w:rPr>
        <w:t>具有良好的政治思想素质和人文素养，</w:t>
      </w:r>
      <w:r w:rsidR="005F7CF1" w:rsidRPr="0047361E">
        <w:rPr>
          <w:rFonts w:ascii="华文仿宋" w:eastAsia="华文仿宋" w:hAnsi="华文仿宋" w:hint="eastAsia"/>
          <w:sz w:val="24"/>
        </w:rPr>
        <w:t>应德智体美劳全面发展，道德品质修养好、有强烈事业心和高度</w:t>
      </w:r>
      <w:r w:rsidRPr="0047361E">
        <w:rPr>
          <w:rFonts w:ascii="华文仿宋" w:eastAsia="华文仿宋" w:hAnsi="华文仿宋" w:hint="eastAsia"/>
          <w:sz w:val="24"/>
        </w:rPr>
        <w:t>的</w:t>
      </w:r>
      <w:r w:rsidR="005F7CF1" w:rsidRPr="0047361E">
        <w:rPr>
          <w:rFonts w:ascii="华文仿宋" w:eastAsia="华文仿宋" w:hAnsi="华文仿宋" w:hint="eastAsia"/>
          <w:sz w:val="24"/>
        </w:rPr>
        <w:t>社会责任感；崇尚科学，</w:t>
      </w:r>
      <w:r w:rsidRPr="0047361E">
        <w:rPr>
          <w:rFonts w:ascii="华文仿宋" w:eastAsia="华文仿宋" w:hAnsi="华文仿宋" w:hint="eastAsia"/>
          <w:sz w:val="24"/>
        </w:rPr>
        <w:t>具有科学的世界观和方法论，具有丰富的工程技术实践经验和</w:t>
      </w:r>
      <w:r w:rsidR="005F7CF1" w:rsidRPr="0047361E">
        <w:rPr>
          <w:rFonts w:ascii="华文仿宋" w:eastAsia="华文仿宋" w:hAnsi="华文仿宋" w:hint="eastAsia"/>
          <w:sz w:val="24"/>
        </w:rPr>
        <w:t>创新精神；科研作风严谨，</w:t>
      </w:r>
      <w:r w:rsidRPr="0047361E">
        <w:rPr>
          <w:rFonts w:ascii="华文仿宋" w:eastAsia="华文仿宋" w:hAnsi="华文仿宋" w:hint="eastAsia"/>
          <w:sz w:val="24"/>
        </w:rPr>
        <w:t>具有良好的团队精神和工程管理能力</w:t>
      </w:r>
      <w:r w:rsidR="005F7CF1" w:rsidRPr="0047361E">
        <w:rPr>
          <w:rFonts w:ascii="华文仿宋" w:eastAsia="华文仿宋" w:hAnsi="华文仿宋" w:hint="eastAsia"/>
          <w:sz w:val="24"/>
        </w:rPr>
        <w:t>；应遵守工程技术活动相关法律、法规和社会准则</w:t>
      </w:r>
      <w:r w:rsidR="00A80B9D" w:rsidRPr="0047361E">
        <w:rPr>
          <w:rFonts w:ascii="华文仿宋" w:eastAsia="华文仿宋" w:hAnsi="华文仿宋" w:hint="eastAsia"/>
          <w:sz w:val="24"/>
        </w:rPr>
        <w:t>。</w:t>
      </w:r>
    </w:p>
    <w:p w14:paraId="19C9903C" w14:textId="77777777" w:rsidR="002D1A23" w:rsidRPr="0047361E" w:rsidRDefault="005F7CF1" w:rsidP="00746B1E">
      <w:pPr>
        <w:spacing w:line="540" w:lineRule="exact"/>
        <w:ind w:firstLineChars="200" w:firstLine="480"/>
        <w:rPr>
          <w:rFonts w:ascii="华文仿宋" w:eastAsia="华文仿宋" w:hAnsi="华文仿宋"/>
          <w:sz w:val="24"/>
        </w:rPr>
      </w:pPr>
      <w:r w:rsidRPr="0047361E">
        <w:rPr>
          <w:rFonts w:ascii="华文仿宋" w:eastAsia="华文仿宋" w:hAnsi="华文仿宋"/>
          <w:sz w:val="24"/>
        </w:rPr>
        <w:t>2</w:t>
      </w:r>
      <w:r w:rsidR="00804E0E" w:rsidRPr="0047361E">
        <w:rPr>
          <w:rFonts w:ascii="华文仿宋" w:eastAsia="华文仿宋" w:hAnsi="华文仿宋" w:hint="eastAsia"/>
          <w:sz w:val="24"/>
        </w:rPr>
        <w:t>）应掌握的基本知识及结构</w:t>
      </w:r>
    </w:p>
    <w:p w14:paraId="64AEFAE7" w14:textId="77777777" w:rsidR="00923196" w:rsidRPr="0047361E" w:rsidRDefault="006637EF" w:rsidP="00746B1E">
      <w:pPr>
        <w:spacing w:line="540" w:lineRule="exact"/>
        <w:ind w:firstLineChars="200" w:firstLine="480"/>
        <w:rPr>
          <w:rFonts w:ascii="华文仿宋" w:eastAsia="华文仿宋" w:hAnsi="华文仿宋"/>
          <w:sz w:val="24"/>
        </w:rPr>
      </w:pPr>
      <w:r w:rsidRPr="0047361E">
        <w:rPr>
          <w:rFonts w:ascii="华文仿宋" w:eastAsia="华文仿宋" w:hAnsi="华文仿宋" w:hint="eastAsia"/>
          <w:sz w:val="24"/>
        </w:rPr>
        <w:t>适应国家事业发展和世界科技进步的需求，</w:t>
      </w:r>
      <w:r w:rsidR="00804E0E" w:rsidRPr="0047361E">
        <w:rPr>
          <w:rFonts w:ascii="华文仿宋" w:eastAsia="华文仿宋" w:hAnsi="华文仿宋" w:hint="eastAsia"/>
          <w:sz w:val="24"/>
        </w:rPr>
        <w:t>应掌握材料与化工领域坚实宽广的</w:t>
      </w:r>
      <w:r w:rsidRPr="0047361E">
        <w:rPr>
          <w:rFonts w:ascii="华文仿宋" w:eastAsia="华文仿宋" w:hAnsi="华文仿宋" w:hint="eastAsia"/>
          <w:sz w:val="24"/>
        </w:rPr>
        <w:t>理论</w:t>
      </w:r>
      <w:r w:rsidR="00804E0E" w:rsidRPr="0047361E">
        <w:rPr>
          <w:rFonts w:ascii="华文仿宋" w:eastAsia="华文仿宋" w:hAnsi="华文仿宋" w:hint="eastAsia"/>
          <w:sz w:val="24"/>
        </w:rPr>
        <w:t>基础</w:t>
      </w:r>
      <w:r w:rsidRPr="0047361E">
        <w:rPr>
          <w:rFonts w:ascii="华文仿宋" w:eastAsia="华文仿宋" w:hAnsi="华文仿宋" w:hint="eastAsia"/>
          <w:sz w:val="24"/>
        </w:rPr>
        <w:t>和</w:t>
      </w:r>
      <w:r w:rsidR="00804E0E" w:rsidRPr="0047361E">
        <w:rPr>
          <w:rFonts w:ascii="华文仿宋" w:eastAsia="华文仿宋" w:hAnsi="华文仿宋" w:hint="eastAsia"/>
          <w:sz w:val="24"/>
        </w:rPr>
        <w:t>系统深入的专门知识</w:t>
      </w:r>
      <w:r w:rsidRPr="0047361E">
        <w:rPr>
          <w:rFonts w:ascii="华文仿宋" w:eastAsia="华文仿宋" w:hAnsi="华文仿宋" w:hint="eastAsia"/>
          <w:sz w:val="24"/>
        </w:rPr>
        <w:t>；</w:t>
      </w:r>
      <w:r w:rsidR="00804E0E" w:rsidRPr="0047361E">
        <w:rPr>
          <w:rFonts w:ascii="华文仿宋" w:eastAsia="华文仿宋" w:hAnsi="华文仿宋" w:hint="eastAsia"/>
          <w:sz w:val="24"/>
        </w:rPr>
        <w:t>深入了解材料与化工领域的技术现状、发展趋势和最新</w:t>
      </w:r>
      <w:r w:rsidRPr="0047361E">
        <w:rPr>
          <w:rFonts w:ascii="华文仿宋" w:eastAsia="华文仿宋" w:hAnsi="华文仿宋" w:hint="eastAsia"/>
          <w:sz w:val="24"/>
        </w:rPr>
        <w:t>国际学术研究</w:t>
      </w:r>
      <w:r w:rsidR="00804E0E" w:rsidRPr="0047361E">
        <w:rPr>
          <w:rFonts w:ascii="华文仿宋" w:eastAsia="华文仿宋" w:hAnsi="华文仿宋" w:hint="eastAsia"/>
          <w:sz w:val="24"/>
        </w:rPr>
        <w:t>前沿</w:t>
      </w:r>
      <w:r w:rsidRPr="0047361E">
        <w:rPr>
          <w:rFonts w:ascii="华文仿宋" w:eastAsia="华文仿宋" w:hAnsi="华文仿宋" w:hint="eastAsia"/>
          <w:sz w:val="24"/>
        </w:rPr>
        <w:t>，具备良好的批判思维、创新能力和实践能力，具有较宽的知识面和国际视野。</w:t>
      </w:r>
    </w:p>
    <w:p w14:paraId="27DC5719" w14:textId="77777777" w:rsidR="002D1A23" w:rsidRPr="0047361E" w:rsidRDefault="00804E0E" w:rsidP="00746B1E">
      <w:pPr>
        <w:spacing w:line="540" w:lineRule="exact"/>
        <w:ind w:firstLineChars="200" w:firstLine="480"/>
        <w:rPr>
          <w:rFonts w:ascii="华文仿宋" w:eastAsia="华文仿宋" w:hAnsi="华文仿宋"/>
          <w:sz w:val="24"/>
        </w:rPr>
      </w:pPr>
      <w:r w:rsidRPr="0047361E">
        <w:rPr>
          <w:rFonts w:ascii="华文仿宋" w:eastAsia="华文仿宋" w:hAnsi="华文仿宋" w:hint="eastAsia"/>
          <w:sz w:val="24"/>
        </w:rPr>
        <w:t>3）应具备的基本学术能力</w:t>
      </w:r>
    </w:p>
    <w:p w14:paraId="4B061221" w14:textId="77777777" w:rsidR="002D1A23" w:rsidRPr="0047361E" w:rsidRDefault="00804E0E" w:rsidP="00746B1E">
      <w:pPr>
        <w:spacing w:line="540" w:lineRule="exact"/>
        <w:ind w:firstLineChars="200" w:firstLine="480"/>
        <w:rPr>
          <w:rFonts w:ascii="华文仿宋" w:eastAsia="华文仿宋" w:hAnsi="华文仿宋"/>
          <w:sz w:val="24"/>
        </w:rPr>
      </w:pPr>
      <w:r w:rsidRPr="0047361E">
        <w:rPr>
          <w:rFonts w:ascii="华文仿宋" w:eastAsia="华文仿宋" w:hAnsi="华文仿宋" w:hint="eastAsia"/>
          <w:sz w:val="24"/>
        </w:rPr>
        <w:t>应具备知识获取能力、科学研究能力、工程实践能力和学术交流能力。掌握解决材料与化工领域工程问题必要的实验、分析检测或计算方法和技术；至少掌握一门外国语，</w:t>
      </w:r>
      <w:r w:rsidRPr="0047361E">
        <w:rPr>
          <w:rFonts w:ascii="华文仿宋" w:eastAsia="华文仿宋" w:hAnsi="华文仿宋" w:hint="eastAsia"/>
          <w:sz w:val="24"/>
        </w:rPr>
        <w:lastRenderedPageBreak/>
        <w:t>能熟练运用外语进行文献阅读、论文写作，以及进行国际学术交流等活动；能用可持续发展的观点、综合分析等方法来处理材料与化工领域生产实践问题；有一定的工程管理能力，能够协调团队的工程实践活动。</w:t>
      </w:r>
    </w:p>
    <w:p w14:paraId="42F250BB" w14:textId="77777777" w:rsidR="002D1A23" w:rsidRPr="0047361E" w:rsidRDefault="00804E0E" w:rsidP="00746B1E">
      <w:pPr>
        <w:spacing w:line="540" w:lineRule="exact"/>
        <w:outlineLvl w:val="0"/>
        <w:rPr>
          <w:rFonts w:ascii="华文仿宋" w:eastAsia="华文仿宋" w:hAnsi="华文仿宋"/>
          <w:b/>
          <w:sz w:val="28"/>
          <w:szCs w:val="28"/>
        </w:rPr>
      </w:pPr>
      <w:r w:rsidRPr="0047361E">
        <w:rPr>
          <w:rFonts w:ascii="华文仿宋" w:eastAsia="华文仿宋" w:hAnsi="华文仿宋" w:hint="eastAsia"/>
          <w:b/>
          <w:sz w:val="28"/>
          <w:szCs w:val="28"/>
        </w:rPr>
        <w:t>3. 研究方向</w:t>
      </w:r>
    </w:p>
    <w:p w14:paraId="6510007B" w14:textId="77777777" w:rsidR="002D1A23" w:rsidRPr="007F241B" w:rsidRDefault="00804E0E" w:rsidP="00746B1E">
      <w:pPr>
        <w:spacing w:line="540" w:lineRule="exact"/>
        <w:ind w:firstLineChars="200" w:firstLine="480"/>
        <w:rPr>
          <w:rFonts w:ascii="华文仿宋" w:eastAsia="华文仿宋" w:hAnsi="华文仿宋"/>
          <w:sz w:val="24"/>
        </w:rPr>
      </w:pPr>
      <w:r w:rsidRPr="0047361E">
        <w:rPr>
          <w:rFonts w:ascii="华文仿宋" w:eastAsia="华文仿宋" w:hAnsi="华文仿宋" w:hint="eastAsia"/>
          <w:sz w:val="24"/>
        </w:rPr>
        <w:t xml:space="preserve">1）高分子材料工程  </w:t>
      </w:r>
      <w:r w:rsidR="003521E0">
        <w:rPr>
          <w:rFonts w:ascii="华文仿宋" w:eastAsia="华文仿宋" w:hAnsi="华文仿宋" w:hint="eastAsia"/>
          <w:sz w:val="24"/>
        </w:rPr>
        <w:t xml:space="preserve">   </w:t>
      </w:r>
      <w:r w:rsidRPr="0047361E">
        <w:rPr>
          <w:rFonts w:ascii="华文仿宋" w:eastAsia="华文仿宋" w:hAnsi="华文仿宋" w:hint="eastAsia"/>
          <w:sz w:val="24"/>
        </w:rPr>
        <w:t xml:space="preserve"> 2）无机材料化工 </w:t>
      </w:r>
      <w:r w:rsidR="003521E0">
        <w:rPr>
          <w:rFonts w:ascii="华文仿宋" w:eastAsia="华文仿宋" w:hAnsi="华文仿宋" w:hint="eastAsia"/>
          <w:sz w:val="24"/>
        </w:rPr>
        <w:t xml:space="preserve">   </w:t>
      </w:r>
      <w:r w:rsidRPr="0047361E">
        <w:rPr>
          <w:rFonts w:ascii="华文仿宋" w:eastAsia="华文仿宋" w:hAnsi="华文仿宋" w:hint="eastAsia"/>
          <w:sz w:val="24"/>
        </w:rPr>
        <w:t xml:space="preserve">  3）能源化工</w:t>
      </w:r>
    </w:p>
    <w:p w14:paraId="31EF53C3" w14:textId="77777777" w:rsidR="002D1A23" w:rsidRDefault="00804E0E" w:rsidP="00746B1E">
      <w:pPr>
        <w:spacing w:line="540" w:lineRule="exact"/>
        <w:outlineLvl w:val="0"/>
        <w:rPr>
          <w:rFonts w:ascii="华文仿宋" w:eastAsia="华文仿宋" w:hAnsi="华文仿宋"/>
          <w:b/>
          <w:sz w:val="28"/>
          <w:szCs w:val="28"/>
        </w:rPr>
      </w:pPr>
      <w:r w:rsidRPr="0047361E">
        <w:rPr>
          <w:rFonts w:ascii="华文仿宋" w:eastAsia="华文仿宋" w:hAnsi="华文仿宋" w:hint="eastAsia"/>
          <w:b/>
          <w:sz w:val="28"/>
          <w:szCs w:val="28"/>
        </w:rPr>
        <w:t>4. 培养年限</w:t>
      </w:r>
    </w:p>
    <w:p w14:paraId="456D3AF4" w14:textId="77777777" w:rsidR="002D1A23" w:rsidRDefault="00804E0E" w:rsidP="00746B1E">
      <w:pPr>
        <w:spacing w:line="540" w:lineRule="exact"/>
        <w:ind w:firstLineChars="200" w:firstLine="480"/>
        <w:rPr>
          <w:rFonts w:ascii="华文仿宋" w:eastAsia="华文仿宋" w:hAnsi="华文仿宋"/>
          <w:sz w:val="24"/>
        </w:rPr>
      </w:pPr>
      <w:r>
        <w:rPr>
          <w:rFonts w:ascii="华文仿宋" w:eastAsia="华文仿宋" w:hAnsi="华文仿宋" w:hint="eastAsia"/>
          <w:sz w:val="24"/>
        </w:rPr>
        <w:t>博士生基本培养年限为4年。</w:t>
      </w:r>
    </w:p>
    <w:p w14:paraId="0A7B77B0" w14:textId="77777777" w:rsidR="002D1A23" w:rsidRDefault="00804E0E" w:rsidP="003521E0">
      <w:pPr>
        <w:numPr>
          <w:ilvl w:val="0"/>
          <w:numId w:val="1"/>
        </w:numPr>
        <w:spacing w:afterLines="50" w:after="156" w:line="500" w:lineRule="exact"/>
        <w:outlineLvl w:val="0"/>
        <w:rPr>
          <w:rFonts w:ascii="华文仿宋" w:eastAsia="华文仿宋" w:hAnsi="华文仿宋"/>
          <w:b/>
          <w:sz w:val="28"/>
          <w:szCs w:val="28"/>
        </w:rPr>
      </w:pPr>
      <w:r>
        <w:rPr>
          <w:rFonts w:ascii="华文仿宋" w:eastAsia="华文仿宋" w:hAnsi="华文仿宋" w:hint="eastAsia"/>
          <w:b/>
          <w:sz w:val="28"/>
          <w:szCs w:val="28"/>
        </w:rPr>
        <w:t>课程体系设置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818"/>
        <w:gridCol w:w="1130"/>
        <w:gridCol w:w="3203"/>
        <w:gridCol w:w="950"/>
        <w:gridCol w:w="549"/>
        <w:gridCol w:w="820"/>
        <w:gridCol w:w="1282"/>
      </w:tblGrid>
      <w:tr w:rsidR="002D1A23" w:rsidRPr="00BD509A" w14:paraId="5B3973DB" w14:textId="77777777" w:rsidTr="00746B1E">
        <w:trPr>
          <w:cantSplit/>
          <w:trHeight w:val="397"/>
        </w:trPr>
        <w:tc>
          <w:tcPr>
            <w:tcW w:w="1276" w:type="dxa"/>
            <w:gridSpan w:val="2"/>
            <w:tcBorders>
              <w:bottom w:val="single" w:sz="4" w:space="0" w:color="auto"/>
            </w:tcBorders>
            <w:vAlign w:val="center"/>
          </w:tcPr>
          <w:p w14:paraId="3DAB54A2" w14:textId="77777777" w:rsidR="002D1A23" w:rsidRPr="00BD509A" w:rsidRDefault="00804E0E">
            <w:pPr>
              <w:snapToGrid w:val="0"/>
              <w:spacing w:line="228" w:lineRule="auto"/>
              <w:jc w:val="center"/>
              <w:rPr>
                <w:rFonts w:eastAsia="仿宋"/>
              </w:rPr>
            </w:pPr>
            <w:r w:rsidRPr="00BD509A">
              <w:rPr>
                <w:rFonts w:eastAsia="仿宋"/>
              </w:rPr>
              <w:t>类别</w:t>
            </w:r>
          </w:p>
        </w:tc>
        <w:tc>
          <w:tcPr>
            <w:tcW w:w="1134" w:type="dxa"/>
            <w:tcBorders>
              <w:bottom w:val="single" w:sz="4" w:space="0" w:color="auto"/>
            </w:tcBorders>
            <w:vAlign w:val="center"/>
          </w:tcPr>
          <w:p w14:paraId="70DA9F71" w14:textId="77777777" w:rsidR="002D1A23" w:rsidRPr="00BD509A" w:rsidRDefault="00804E0E">
            <w:pPr>
              <w:snapToGrid w:val="0"/>
              <w:spacing w:line="228" w:lineRule="auto"/>
              <w:jc w:val="center"/>
              <w:rPr>
                <w:rFonts w:eastAsia="仿宋"/>
              </w:rPr>
            </w:pPr>
            <w:r w:rsidRPr="00BD509A">
              <w:rPr>
                <w:rFonts w:eastAsia="仿宋"/>
              </w:rPr>
              <w:t>课程编号</w:t>
            </w:r>
          </w:p>
        </w:tc>
        <w:tc>
          <w:tcPr>
            <w:tcW w:w="3402" w:type="dxa"/>
            <w:tcBorders>
              <w:bottom w:val="single" w:sz="4" w:space="0" w:color="auto"/>
            </w:tcBorders>
            <w:vAlign w:val="center"/>
          </w:tcPr>
          <w:p w14:paraId="0E23B507" w14:textId="77777777" w:rsidR="002D1A23" w:rsidRPr="00BD509A" w:rsidRDefault="00804E0E">
            <w:pPr>
              <w:snapToGrid w:val="0"/>
              <w:spacing w:line="228" w:lineRule="auto"/>
              <w:jc w:val="center"/>
              <w:rPr>
                <w:rFonts w:eastAsia="仿宋"/>
              </w:rPr>
            </w:pPr>
            <w:r w:rsidRPr="00BD509A">
              <w:rPr>
                <w:rFonts w:eastAsia="仿宋"/>
              </w:rPr>
              <w:t>课程名称</w:t>
            </w:r>
          </w:p>
        </w:tc>
        <w:tc>
          <w:tcPr>
            <w:tcW w:w="992" w:type="dxa"/>
            <w:tcBorders>
              <w:bottom w:val="single" w:sz="4" w:space="0" w:color="auto"/>
            </w:tcBorders>
            <w:vAlign w:val="center"/>
          </w:tcPr>
          <w:p w14:paraId="0AE49481" w14:textId="77777777" w:rsidR="002D1A23" w:rsidRPr="00BD509A" w:rsidRDefault="00804E0E">
            <w:pPr>
              <w:snapToGrid w:val="0"/>
              <w:spacing w:line="228" w:lineRule="auto"/>
              <w:jc w:val="center"/>
              <w:rPr>
                <w:rFonts w:eastAsia="仿宋"/>
              </w:rPr>
            </w:pPr>
            <w:r w:rsidRPr="00BD509A">
              <w:rPr>
                <w:rFonts w:eastAsia="仿宋"/>
              </w:rPr>
              <w:t>学时</w:t>
            </w:r>
          </w:p>
          <w:p w14:paraId="7E21CCDC" w14:textId="77777777" w:rsidR="002D1A23" w:rsidRPr="00BD509A" w:rsidRDefault="00804E0E">
            <w:pPr>
              <w:snapToGrid w:val="0"/>
              <w:spacing w:line="228" w:lineRule="auto"/>
              <w:ind w:leftChars="-51" w:left="-107" w:rightChars="-60" w:right="-126"/>
              <w:jc w:val="center"/>
              <w:rPr>
                <w:rFonts w:eastAsia="仿宋"/>
              </w:rPr>
            </w:pPr>
            <w:r w:rsidRPr="00BD509A">
              <w:rPr>
                <w:rFonts w:eastAsia="仿宋"/>
              </w:rPr>
              <w:t>课内</w:t>
            </w:r>
            <w:r w:rsidRPr="00BD509A">
              <w:rPr>
                <w:rFonts w:eastAsia="仿宋"/>
              </w:rPr>
              <w:t>/</w:t>
            </w:r>
            <w:r w:rsidRPr="00BD509A">
              <w:rPr>
                <w:rFonts w:eastAsia="仿宋"/>
              </w:rPr>
              <w:t>实验</w:t>
            </w:r>
          </w:p>
        </w:tc>
        <w:tc>
          <w:tcPr>
            <w:tcW w:w="567" w:type="dxa"/>
            <w:tcBorders>
              <w:bottom w:val="single" w:sz="4" w:space="0" w:color="auto"/>
            </w:tcBorders>
            <w:vAlign w:val="center"/>
          </w:tcPr>
          <w:p w14:paraId="71BD165F" w14:textId="77777777" w:rsidR="002D1A23" w:rsidRPr="00BD509A" w:rsidRDefault="00804E0E">
            <w:pPr>
              <w:snapToGrid w:val="0"/>
              <w:spacing w:line="228" w:lineRule="auto"/>
              <w:ind w:leftChars="-51" w:left="-107" w:rightChars="-51" w:right="-107"/>
              <w:jc w:val="center"/>
              <w:rPr>
                <w:rFonts w:eastAsia="仿宋"/>
              </w:rPr>
            </w:pPr>
            <w:r w:rsidRPr="00BD509A">
              <w:rPr>
                <w:rFonts w:eastAsia="仿宋"/>
              </w:rPr>
              <w:t>学分</w:t>
            </w:r>
          </w:p>
        </w:tc>
        <w:tc>
          <w:tcPr>
            <w:tcW w:w="851" w:type="dxa"/>
            <w:tcBorders>
              <w:bottom w:val="single" w:sz="4" w:space="0" w:color="auto"/>
            </w:tcBorders>
            <w:vAlign w:val="center"/>
          </w:tcPr>
          <w:p w14:paraId="7E101D7D" w14:textId="77777777" w:rsidR="002D1A23" w:rsidRPr="00BD509A" w:rsidRDefault="00804E0E">
            <w:pPr>
              <w:snapToGrid w:val="0"/>
              <w:spacing w:line="228" w:lineRule="auto"/>
              <w:jc w:val="center"/>
              <w:rPr>
                <w:rFonts w:eastAsia="仿宋"/>
              </w:rPr>
            </w:pPr>
            <w:r w:rsidRPr="00BD509A">
              <w:rPr>
                <w:rFonts w:eastAsia="仿宋"/>
              </w:rPr>
              <w:t>开课</w:t>
            </w:r>
          </w:p>
          <w:p w14:paraId="4B4842AA" w14:textId="77777777" w:rsidR="002D1A23" w:rsidRPr="00BD509A" w:rsidRDefault="00804E0E">
            <w:pPr>
              <w:snapToGrid w:val="0"/>
              <w:spacing w:line="228" w:lineRule="auto"/>
              <w:jc w:val="center"/>
              <w:rPr>
                <w:rFonts w:eastAsia="仿宋"/>
              </w:rPr>
            </w:pPr>
            <w:r w:rsidRPr="00BD509A">
              <w:rPr>
                <w:rFonts w:eastAsia="仿宋"/>
              </w:rPr>
              <w:t>时间</w:t>
            </w:r>
          </w:p>
        </w:tc>
        <w:tc>
          <w:tcPr>
            <w:tcW w:w="1350" w:type="dxa"/>
            <w:tcBorders>
              <w:bottom w:val="single" w:sz="4" w:space="0" w:color="auto"/>
            </w:tcBorders>
            <w:vAlign w:val="center"/>
          </w:tcPr>
          <w:p w14:paraId="2E325025" w14:textId="77777777" w:rsidR="002D1A23" w:rsidRPr="00BD509A" w:rsidRDefault="00804E0E">
            <w:pPr>
              <w:snapToGrid w:val="0"/>
              <w:spacing w:line="228" w:lineRule="auto"/>
              <w:jc w:val="center"/>
              <w:rPr>
                <w:rFonts w:eastAsia="仿宋"/>
              </w:rPr>
            </w:pPr>
            <w:r w:rsidRPr="00BD509A">
              <w:rPr>
                <w:rFonts w:eastAsia="仿宋"/>
              </w:rPr>
              <w:t>备注</w:t>
            </w:r>
          </w:p>
        </w:tc>
      </w:tr>
      <w:tr w:rsidR="002D1A23" w:rsidRPr="00BD509A" w14:paraId="647DBC0D" w14:textId="77777777" w:rsidTr="00746B1E">
        <w:trPr>
          <w:cantSplit/>
          <w:trHeight w:val="397"/>
        </w:trPr>
        <w:tc>
          <w:tcPr>
            <w:tcW w:w="426" w:type="dxa"/>
            <w:vMerge w:val="restart"/>
            <w:vAlign w:val="center"/>
          </w:tcPr>
          <w:p w14:paraId="461E7F49" w14:textId="77777777" w:rsidR="002D1A23" w:rsidRPr="00BD509A" w:rsidRDefault="00804E0E">
            <w:pPr>
              <w:snapToGrid w:val="0"/>
              <w:spacing w:line="228" w:lineRule="auto"/>
              <w:jc w:val="center"/>
              <w:rPr>
                <w:rFonts w:eastAsia="仿宋"/>
              </w:rPr>
            </w:pPr>
            <w:r w:rsidRPr="00BD509A">
              <w:rPr>
                <w:rFonts w:eastAsia="仿宋"/>
              </w:rPr>
              <w:t>学</w:t>
            </w:r>
          </w:p>
          <w:p w14:paraId="1B05EE7C" w14:textId="77777777" w:rsidR="002D1A23" w:rsidRPr="00BD509A" w:rsidRDefault="00804E0E">
            <w:pPr>
              <w:snapToGrid w:val="0"/>
              <w:spacing w:line="228" w:lineRule="auto"/>
              <w:jc w:val="center"/>
              <w:rPr>
                <w:rFonts w:eastAsia="仿宋"/>
              </w:rPr>
            </w:pPr>
            <w:r w:rsidRPr="00BD509A">
              <w:rPr>
                <w:rFonts w:eastAsia="仿宋"/>
              </w:rPr>
              <w:t>位</w:t>
            </w:r>
          </w:p>
          <w:p w14:paraId="4D9AD227" w14:textId="77777777" w:rsidR="002D1A23" w:rsidRPr="00BD509A" w:rsidRDefault="00804E0E">
            <w:pPr>
              <w:snapToGrid w:val="0"/>
              <w:spacing w:line="228" w:lineRule="auto"/>
              <w:jc w:val="center"/>
              <w:rPr>
                <w:rFonts w:eastAsia="仿宋"/>
              </w:rPr>
            </w:pPr>
            <w:r w:rsidRPr="00BD509A">
              <w:rPr>
                <w:rFonts w:eastAsia="仿宋"/>
              </w:rPr>
              <w:t>课</w:t>
            </w:r>
          </w:p>
          <w:p w14:paraId="477D0A78" w14:textId="77777777" w:rsidR="002D1A23" w:rsidRPr="00BD509A" w:rsidRDefault="00804E0E">
            <w:pPr>
              <w:snapToGrid w:val="0"/>
              <w:spacing w:line="228" w:lineRule="auto"/>
              <w:jc w:val="center"/>
              <w:rPr>
                <w:rFonts w:eastAsia="仿宋"/>
              </w:rPr>
            </w:pPr>
            <w:r w:rsidRPr="00BD509A">
              <w:rPr>
                <w:rFonts w:eastAsia="仿宋"/>
              </w:rPr>
              <w:t>程</w:t>
            </w:r>
          </w:p>
        </w:tc>
        <w:tc>
          <w:tcPr>
            <w:tcW w:w="850" w:type="dxa"/>
            <w:vAlign w:val="center"/>
          </w:tcPr>
          <w:p w14:paraId="23077171" w14:textId="77777777" w:rsidR="002D1A23" w:rsidRPr="00BD509A" w:rsidRDefault="00804E0E">
            <w:pPr>
              <w:jc w:val="center"/>
              <w:rPr>
                <w:rFonts w:eastAsia="仿宋"/>
                <w:szCs w:val="21"/>
              </w:rPr>
            </w:pPr>
            <w:r w:rsidRPr="00BD509A">
              <w:rPr>
                <w:rFonts w:eastAsia="仿宋"/>
                <w:szCs w:val="21"/>
              </w:rPr>
              <w:t>公共</w:t>
            </w:r>
          </w:p>
          <w:p w14:paraId="6F97B957" w14:textId="77777777" w:rsidR="002D1A23" w:rsidRPr="00BD509A" w:rsidRDefault="00804E0E">
            <w:pPr>
              <w:jc w:val="center"/>
              <w:rPr>
                <w:rFonts w:eastAsia="仿宋"/>
                <w:szCs w:val="21"/>
              </w:rPr>
            </w:pPr>
            <w:r w:rsidRPr="00BD509A">
              <w:rPr>
                <w:rFonts w:eastAsia="仿宋"/>
                <w:szCs w:val="21"/>
              </w:rPr>
              <w:t>学位课</w:t>
            </w:r>
          </w:p>
        </w:tc>
        <w:tc>
          <w:tcPr>
            <w:tcW w:w="1134" w:type="dxa"/>
            <w:vAlign w:val="center"/>
          </w:tcPr>
          <w:p w14:paraId="2AAE2EC6" w14:textId="77777777" w:rsidR="002D1A23" w:rsidRPr="00BD509A" w:rsidRDefault="00804E0E">
            <w:pPr>
              <w:jc w:val="center"/>
              <w:rPr>
                <w:rFonts w:eastAsia="仿宋"/>
                <w:szCs w:val="21"/>
              </w:rPr>
            </w:pPr>
            <w:r w:rsidRPr="00BD509A">
              <w:rPr>
                <w:rFonts w:eastAsia="仿宋"/>
                <w:szCs w:val="21"/>
              </w:rPr>
              <w:t>MX71001</w:t>
            </w:r>
          </w:p>
        </w:tc>
        <w:tc>
          <w:tcPr>
            <w:tcW w:w="3402" w:type="dxa"/>
            <w:vAlign w:val="center"/>
          </w:tcPr>
          <w:p w14:paraId="7745389E" w14:textId="77777777" w:rsidR="002D1A23" w:rsidRPr="00BD509A" w:rsidRDefault="00804E0E">
            <w:pPr>
              <w:jc w:val="center"/>
              <w:rPr>
                <w:rFonts w:eastAsia="仿宋"/>
                <w:szCs w:val="21"/>
              </w:rPr>
            </w:pPr>
            <w:r w:rsidRPr="00BD509A">
              <w:rPr>
                <w:rFonts w:eastAsia="仿宋"/>
                <w:szCs w:val="21"/>
              </w:rPr>
              <w:t>中国马克思主义与当代</w:t>
            </w:r>
          </w:p>
        </w:tc>
        <w:tc>
          <w:tcPr>
            <w:tcW w:w="992" w:type="dxa"/>
            <w:vAlign w:val="center"/>
          </w:tcPr>
          <w:p w14:paraId="359A0BAC" w14:textId="77777777" w:rsidR="002D1A23" w:rsidRPr="00BD509A" w:rsidRDefault="00804E0E">
            <w:pPr>
              <w:jc w:val="center"/>
              <w:rPr>
                <w:rFonts w:eastAsia="仿宋"/>
                <w:szCs w:val="21"/>
              </w:rPr>
            </w:pPr>
            <w:r w:rsidRPr="00BD509A">
              <w:rPr>
                <w:rFonts w:eastAsia="仿宋"/>
                <w:szCs w:val="21"/>
              </w:rPr>
              <w:t>32</w:t>
            </w:r>
          </w:p>
        </w:tc>
        <w:tc>
          <w:tcPr>
            <w:tcW w:w="567" w:type="dxa"/>
            <w:vAlign w:val="center"/>
          </w:tcPr>
          <w:p w14:paraId="71BE8C24" w14:textId="77777777" w:rsidR="002D1A23" w:rsidRPr="00BD509A" w:rsidRDefault="00804E0E">
            <w:pPr>
              <w:jc w:val="center"/>
              <w:rPr>
                <w:rFonts w:eastAsia="仿宋"/>
                <w:szCs w:val="21"/>
              </w:rPr>
            </w:pPr>
            <w:r w:rsidRPr="00BD509A">
              <w:rPr>
                <w:rFonts w:eastAsia="仿宋"/>
                <w:szCs w:val="21"/>
              </w:rPr>
              <w:t>2</w:t>
            </w:r>
          </w:p>
        </w:tc>
        <w:tc>
          <w:tcPr>
            <w:tcW w:w="851" w:type="dxa"/>
            <w:vAlign w:val="center"/>
          </w:tcPr>
          <w:p w14:paraId="361325EF" w14:textId="77777777" w:rsidR="002D1A23" w:rsidRPr="00BD509A" w:rsidRDefault="00804E0E">
            <w:pPr>
              <w:jc w:val="center"/>
              <w:rPr>
                <w:rFonts w:eastAsia="仿宋"/>
                <w:szCs w:val="21"/>
              </w:rPr>
            </w:pPr>
            <w:r w:rsidRPr="00BD509A">
              <w:rPr>
                <w:rFonts w:eastAsia="仿宋"/>
                <w:szCs w:val="21"/>
              </w:rPr>
              <w:t>秋</w:t>
            </w:r>
            <w:r w:rsidRPr="00BD509A">
              <w:rPr>
                <w:rFonts w:eastAsia="仿宋"/>
                <w:szCs w:val="21"/>
              </w:rPr>
              <w:t>/</w:t>
            </w:r>
            <w:r w:rsidRPr="00BD509A">
              <w:rPr>
                <w:rFonts w:eastAsia="仿宋"/>
                <w:szCs w:val="21"/>
              </w:rPr>
              <w:t>春</w:t>
            </w:r>
          </w:p>
        </w:tc>
        <w:tc>
          <w:tcPr>
            <w:tcW w:w="1350" w:type="dxa"/>
            <w:vAlign w:val="center"/>
          </w:tcPr>
          <w:p w14:paraId="17A3082F" w14:textId="77777777" w:rsidR="002D1A23" w:rsidRPr="00BD509A" w:rsidRDefault="00804E0E">
            <w:pPr>
              <w:jc w:val="center"/>
              <w:rPr>
                <w:rFonts w:eastAsia="仿宋"/>
                <w:szCs w:val="21"/>
              </w:rPr>
            </w:pPr>
            <w:r w:rsidRPr="00BD509A">
              <w:rPr>
                <w:rFonts w:eastAsia="仿宋"/>
                <w:szCs w:val="21"/>
              </w:rPr>
              <w:t>必修</w:t>
            </w:r>
          </w:p>
        </w:tc>
      </w:tr>
      <w:tr w:rsidR="003621C7" w:rsidRPr="00BD509A" w14:paraId="474CD85A" w14:textId="77777777" w:rsidTr="00746B1E">
        <w:trPr>
          <w:cantSplit/>
          <w:trHeight w:val="397"/>
        </w:trPr>
        <w:tc>
          <w:tcPr>
            <w:tcW w:w="426" w:type="dxa"/>
            <w:vMerge/>
            <w:vAlign w:val="center"/>
          </w:tcPr>
          <w:p w14:paraId="46A43BC7" w14:textId="77777777" w:rsidR="003621C7" w:rsidRPr="00BD509A" w:rsidRDefault="003621C7" w:rsidP="003621C7">
            <w:pPr>
              <w:snapToGrid w:val="0"/>
              <w:spacing w:line="228" w:lineRule="auto"/>
              <w:jc w:val="center"/>
              <w:rPr>
                <w:rFonts w:eastAsia="仿宋"/>
              </w:rPr>
            </w:pPr>
          </w:p>
        </w:tc>
        <w:tc>
          <w:tcPr>
            <w:tcW w:w="850" w:type="dxa"/>
            <w:vMerge w:val="restart"/>
            <w:vAlign w:val="center"/>
          </w:tcPr>
          <w:p w14:paraId="25962134" w14:textId="77777777" w:rsidR="003621C7" w:rsidRPr="00BD509A" w:rsidRDefault="003621C7" w:rsidP="003621C7">
            <w:pPr>
              <w:snapToGrid w:val="0"/>
              <w:spacing w:line="228" w:lineRule="auto"/>
              <w:ind w:leftChars="-82" w:left="-172" w:rightChars="-51" w:right="-107"/>
              <w:jc w:val="center"/>
              <w:rPr>
                <w:rFonts w:eastAsia="仿宋"/>
                <w:szCs w:val="21"/>
              </w:rPr>
            </w:pPr>
            <w:r w:rsidRPr="00BD509A">
              <w:rPr>
                <w:rFonts w:eastAsia="仿宋"/>
                <w:szCs w:val="21"/>
              </w:rPr>
              <w:t>学</w:t>
            </w:r>
          </w:p>
          <w:p w14:paraId="0B848E8D" w14:textId="77777777" w:rsidR="003621C7" w:rsidRPr="00BD509A" w:rsidRDefault="003621C7" w:rsidP="003621C7">
            <w:pPr>
              <w:snapToGrid w:val="0"/>
              <w:spacing w:line="228" w:lineRule="auto"/>
              <w:ind w:leftChars="-82" w:left="-172" w:rightChars="-51" w:right="-107"/>
              <w:jc w:val="center"/>
              <w:rPr>
                <w:rFonts w:eastAsia="仿宋"/>
                <w:szCs w:val="21"/>
              </w:rPr>
            </w:pPr>
            <w:r w:rsidRPr="00BD509A">
              <w:rPr>
                <w:rFonts w:eastAsia="仿宋"/>
                <w:szCs w:val="21"/>
              </w:rPr>
              <w:t>科</w:t>
            </w:r>
          </w:p>
          <w:p w14:paraId="775D75B6" w14:textId="77777777" w:rsidR="003621C7" w:rsidRPr="00BD509A" w:rsidRDefault="003621C7" w:rsidP="003621C7">
            <w:pPr>
              <w:snapToGrid w:val="0"/>
              <w:spacing w:line="228" w:lineRule="auto"/>
              <w:ind w:leftChars="-82" w:left="-172" w:rightChars="-51" w:right="-107"/>
              <w:jc w:val="center"/>
              <w:rPr>
                <w:rFonts w:eastAsia="仿宋"/>
                <w:szCs w:val="21"/>
              </w:rPr>
            </w:pPr>
            <w:r w:rsidRPr="00BD509A">
              <w:rPr>
                <w:rFonts w:eastAsia="仿宋"/>
                <w:szCs w:val="21"/>
              </w:rPr>
              <w:t>核</w:t>
            </w:r>
          </w:p>
          <w:p w14:paraId="5779B3B0" w14:textId="77777777" w:rsidR="003621C7" w:rsidRPr="00BD509A" w:rsidRDefault="003621C7" w:rsidP="003621C7">
            <w:pPr>
              <w:snapToGrid w:val="0"/>
              <w:spacing w:line="228" w:lineRule="auto"/>
              <w:ind w:leftChars="-82" w:left="-172" w:rightChars="-51" w:right="-107"/>
              <w:jc w:val="center"/>
              <w:rPr>
                <w:rFonts w:eastAsia="仿宋"/>
                <w:szCs w:val="21"/>
              </w:rPr>
            </w:pPr>
            <w:r w:rsidRPr="00BD509A">
              <w:rPr>
                <w:rFonts w:eastAsia="仿宋"/>
                <w:szCs w:val="21"/>
              </w:rPr>
              <w:t>心</w:t>
            </w:r>
          </w:p>
          <w:p w14:paraId="72EF486B" w14:textId="77777777" w:rsidR="003621C7" w:rsidRPr="00BD509A" w:rsidRDefault="003621C7" w:rsidP="003621C7">
            <w:pPr>
              <w:snapToGrid w:val="0"/>
              <w:spacing w:line="228" w:lineRule="auto"/>
              <w:ind w:leftChars="-82" w:left="-172" w:rightChars="-51" w:right="-107"/>
              <w:jc w:val="center"/>
              <w:rPr>
                <w:rFonts w:eastAsia="仿宋"/>
                <w:szCs w:val="21"/>
              </w:rPr>
            </w:pPr>
            <w:r w:rsidRPr="00BD509A">
              <w:rPr>
                <w:rFonts w:eastAsia="仿宋"/>
                <w:szCs w:val="21"/>
              </w:rPr>
              <w:t>课</w:t>
            </w:r>
          </w:p>
        </w:tc>
        <w:tc>
          <w:tcPr>
            <w:tcW w:w="1134" w:type="dxa"/>
            <w:vAlign w:val="center"/>
          </w:tcPr>
          <w:p w14:paraId="60BA16C6" w14:textId="77777777" w:rsidR="003621C7" w:rsidRPr="00BD509A" w:rsidRDefault="00D94486" w:rsidP="003621C7">
            <w:pPr>
              <w:jc w:val="center"/>
              <w:rPr>
                <w:rFonts w:eastAsia="仿宋"/>
                <w:szCs w:val="21"/>
              </w:rPr>
            </w:pPr>
            <w:r w:rsidRPr="00D94486">
              <w:rPr>
                <w:rFonts w:eastAsia="仿宋"/>
                <w:szCs w:val="21"/>
              </w:rPr>
              <w:t>CC65101</w:t>
            </w:r>
          </w:p>
        </w:tc>
        <w:tc>
          <w:tcPr>
            <w:tcW w:w="3402" w:type="dxa"/>
            <w:vAlign w:val="center"/>
          </w:tcPr>
          <w:p w14:paraId="5E0884F7" w14:textId="77777777" w:rsidR="003621C7" w:rsidRPr="00BD509A" w:rsidRDefault="003621C7" w:rsidP="003621C7">
            <w:pPr>
              <w:jc w:val="center"/>
              <w:rPr>
                <w:rFonts w:eastAsia="仿宋"/>
                <w:szCs w:val="21"/>
              </w:rPr>
            </w:pPr>
            <w:r w:rsidRPr="00BD509A">
              <w:rPr>
                <w:rFonts w:eastAsia="仿宋"/>
                <w:szCs w:val="21"/>
              </w:rPr>
              <w:t>学术规范及论文写作</w:t>
            </w:r>
          </w:p>
        </w:tc>
        <w:tc>
          <w:tcPr>
            <w:tcW w:w="992" w:type="dxa"/>
            <w:vAlign w:val="center"/>
          </w:tcPr>
          <w:p w14:paraId="07E1EC2C" w14:textId="77777777" w:rsidR="003621C7" w:rsidRPr="00BD509A" w:rsidRDefault="003621C7" w:rsidP="003621C7">
            <w:pPr>
              <w:widowControl/>
              <w:spacing w:line="143" w:lineRule="atLeast"/>
              <w:jc w:val="center"/>
              <w:rPr>
                <w:rFonts w:eastAsia="仿宋"/>
                <w:kern w:val="0"/>
                <w:szCs w:val="21"/>
              </w:rPr>
            </w:pPr>
            <w:r w:rsidRPr="00BD509A">
              <w:rPr>
                <w:rFonts w:eastAsia="仿宋"/>
                <w:kern w:val="0"/>
                <w:szCs w:val="21"/>
              </w:rPr>
              <w:t>32</w:t>
            </w:r>
          </w:p>
        </w:tc>
        <w:tc>
          <w:tcPr>
            <w:tcW w:w="567" w:type="dxa"/>
            <w:vAlign w:val="center"/>
          </w:tcPr>
          <w:p w14:paraId="012E11CE" w14:textId="77777777" w:rsidR="003621C7" w:rsidRPr="00BD509A" w:rsidRDefault="003621C7" w:rsidP="003621C7">
            <w:pPr>
              <w:widowControl/>
              <w:spacing w:line="143" w:lineRule="atLeast"/>
              <w:jc w:val="center"/>
              <w:rPr>
                <w:rFonts w:eastAsia="仿宋"/>
                <w:kern w:val="0"/>
                <w:szCs w:val="21"/>
              </w:rPr>
            </w:pPr>
            <w:r w:rsidRPr="00BD509A">
              <w:rPr>
                <w:rFonts w:eastAsia="仿宋"/>
                <w:kern w:val="0"/>
                <w:szCs w:val="21"/>
              </w:rPr>
              <w:t>2</w:t>
            </w:r>
          </w:p>
        </w:tc>
        <w:tc>
          <w:tcPr>
            <w:tcW w:w="851" w:type="dxa"/>
            <w:vAlign w:val="center"/>
          </w:tcPr>
          <w:p w14:paraId="5F6DB9B1" w14:textId="77777777" w:rsidR="003621C7" w:rsidRPr="00BD509A" w:rsidRDefault="003621C7" w:rsidP="003621C7">
            <w:pPr>
              <w:widowControl/>
              <w:spacing w:line="143" w:lineRule="atLeast"/>
              <w:jc w:val="center"/>
              <w:rPr>
                <w:rFonts w:eastAsia="仿宋"/>
                <w:kern w:val="0"/>
                <w:szCs w:val="21"/>
              </w:rPr>
            </w:pPr>
            <w:r w:rsidRPr="00BD509A">
              <w:rPr>
                <w:rFonts w:eastAsia="仿宋"/>
                <w:kern w:val="0"/>
                <w:szCs w:val="21"/>
              </w:rPr>
              <w:t>春</w:t>
            </w:r>
          </w:p>
        </w:tc>
        <w:tc>
          <w:tcPr>
            <w:tcW w:w="1350" w:type="dxa"/>
          </w:tcPr>
          <w:p w14:paraId="0F799B70" w14:textId="77777777" w:rsidR="003621C7" w:rsidRPr="00BD509A" w:rsidRDefault="003621C7" w:rsidP="003621C7">
            <w:pPr>
              <w:spacing w:line="143" w:lineRule="atLeast"/>
              <w:jc w:val="center"/>
              <w:rPr>
                <w:rFonts w:eastAsia="仿宋"/>
                <w:kern w:val="0"/>
                <w:szCs w:val="21"/>
              </w:rPr>
            </w:pPr>
            <w:r w:rsidRPr="00BD509A">
              <w:rPr>
                <w:rFonts w:eastAsia="仿宋"/>
                <w:kern w:val="0"/>
                <w:szCs w:val="21"/>
              </w:rPr>
              <w:t>必修</w:t>
            </w:r>
          </w:p>
        </w:tc>
      </w:tr>
      <w:tr w:rsidR="00DA57BF" w:rsidRPr="00BD509A" w14:paraId="32A90BDB" w14:textId="77777777" w:rsidTr="00746B1E">
        <w:trPr>
          <w:cantSplit/>
          <w:trHeight w:val="397"/>
        </w:trPr>
        <w:tc>
          <w:tcPr>
            <w:tcW w:w="426" w:type="dxa"/>
            <w:vMerge/>
            <w:vAlign w:val="center"/>
          </w:tcPr>
          <w:p w14:paraId="6A14C52B" w14:textId="77777777" w:rsidR="00DA57BF" w:rsidRPr="00BD509A" w:rsidRDefault="00DA57BF">
            <w:pPr>
              <w:snapToGrid w:val="0"/>
              <w:spacing w:line="228" w:lineRule="auto"/>
              <w:jc w:val="center"/>
              <w:rPr>
                <w:rFonts w:eastAsia="仿宋"/>
              </w:rPr>
            </w:pPr>
          </w:p>
        </w:tc>
        <w:tc>
          <w:tcPr>
            <w:tcW w:w="850" w:type="dxa"/>
            <w:vMerge/>
            <w:vAlign w:val="center"/>
          </w:tcPr>
          <w:p w14:paraId="39DCDF9C" w14:textId="77777777" w:rsidR="00DA57BF" w:rsidRPr="00BD509A" w:rsidRDefault="00DA57BF">
            <w:pPr>
              <w:snapToGrid w:val="0"/>
              <w:spacing w:line="228" w:lineRule="auto"/>
              <w:ind w:leftChars="-82" w:left="-172" w:rightChars="-51" w:right="-107"/>
              <w:jc w:val="center"/>
              <w:rPr>
                <w:rFonts w:eastAsia="仿宋"/>
                <w:szCs w:val="21"/>
              </w:rPr>
            </w:pPr>
          </w:p>
        </w:tc>
        <w:tc>
          <w:tcPr>
            <w:tcW w:w="1134" w:type="dxa"/>
            <w:vAlign w:val="center"/>
          </w:tcPr>
          <w:p w14:paraId="697B271B" w14:textId="77777777" w:rsidR="00DA57BF" w:rsidRPr="00BD509A" w:rsidRDefault="00DA57BF" w:rsidP="00015E79">
            <w:pPr>
              <w:jc w:val="center"/>
              <w:rPr>
                <w:rFonts w:eastAsia="仿宋"/>
                <w:szCs w:val="21"/>
              </w:rPr>
            </w:pPr>
            <w:r w:rsidRPr="00BD509A">
              <w:rPr>
                <w:rFonts w:eastAsia="仿宋"/>
                <w:szCs w:val="21"/>
              </w:rPr>
              <w:t>CC64103</w:t>
            </w:r>
          </w:p>
        </w:tc>
        <w:tc>
          <w:tcPr>
            <w:tcW w:w="3402" w:type="dxa"/>
            <w:vAlign w:val="center"/>
          </w:tcPr>
          <w:p w14:paraId="349822EE" w14:textId="77777777" w:rsidR="00DA57BF" w:rsidRPr="00BD509A" w:rsidRDefault="00DA57BF" w:rsidP="00015E79">
            <w:pPr>
              <w:jc w:val="center"/>
              <w:rPr>
                <w:rFonts w:eastAsia="仿宋"/>
                <w:szCs w:val="21"/>
              </w:rPr>
            </w:pPr>
            <w:r w:rsidRPr="00BD509A">
              <w:rPr>
                <w:rFonts w:eastAsia="仿宋"/>
                <w:szCs w:val="21"/>
              </w:rPr>
              <w:t>高等化工热力学</w:t>
            </w:r>
          </w:p>
        </w:tc>
        <w:tc>
          <w:tcPr>
            <w:tcW w:w="992" w:type="dxa"/>
            <w:vAlign w:val="center"/>
          </w:tcPr>
          <w:p w14:paraId="4B80E26C" w14:textId="77777777" w:rsidR="00DA57BF" w:rsidRPr="00BD509A" w:rsidRDefault="00DA57BF" w:rsidP="00015E79">
            <w:pPr>
              <w:jc w:val="center"/>
              <w:rPr>
                <w:rFonts w:eastAsia="仿宋"/>
                <w:szCs w:val="21"/>
              </w:rPr>
            </w:pPr>
            <w:r w:rsidRPr="00BD509A">
              <w:rPr>
                <w:rFonts w:eastAsia="仿宋"/>
                <w:szCs w:val="21"/>
              </w:rPr>
              <w:t>32</w:t>
            </w:r>
          </w:p>
        </w:tc>
        <w:tc>
          <w:tcPr>
            <w:tcW w:w="567" w:type="dxa"/>
            <w:vAlign w:val="center"/>
          </w:tcPr>
          <w:p w14:paraId="2A7B1A89" w14:textId="77777777" w:rsidR="00DA57BF" w:rsidRPr="00BD509A" w:rsidRDefault="00DA57BF" w:rsidP="00015E79">
            <w:pPr>
              <w:jc w:val="center"/>
              <w:rPr>
                <w:rFonts w:eastAsia="仿宋"/>
                <w:szCs w:val="21"/>
              </w:rPr>
            </w:pPr>
            <w:r w:rsidRPr="00BD509A">
              <w:rPr>
                <w:rFonts w:eastAsia="仿宋"/>
                <w:szCs w:val="21"/>
              </w:rPr>
              <w:t>2</w:t>
            </w:r>
          </w:p>
        </w:tc>
        <w:tc>
          <w:tcPr>
            <w:tcW w:w="851" w:type="dxa"/>
            <w:vAlign w:val="center"/>
          </w:tcPr>
          <w:p w14:paraId="4FB5B051" w14:textId="77777777" w:rsidR="00DA57BF" w:rsidRPr="00BD509A" w:rsidRDefault="00DA57BF" w:rsidP="00015E79">
            <w:pPr>
              <w:jc w:val="center"/>
              <w:rPr>
                <w:rFonts w:eastAsia="仿宋"/>
                <w:szCs w:val="21"/>
              </w:rPr>
            </w:pPr>
            <w:r w:rsidRPr="00BD509A">
              <w:rPr>
                <w:rFonts w:eastAsia="仿宋"/>
                <w:szCs w:val="21"/>
              </w:rPr>
              <w:t>秋</w:t>
            </w:r>
          </w:p>
        </w:tc>
        <w:tc>
          <w:tcPr>
            <w:tcW w:w="1350" w:type="dxa"/>
            <w:vAlign w:val="center"/>
          </w:tcPr>
          <w:p w14:paraId="0839F643" w14:textId="77777777" w:rsidR="00DA57BF" w:rsidRPr="00BD509A" w:rsidRDefault="00DA57BF" w:rsidP="00015E79">
            <w:pPr>
              <w:widowControl/>
              <w:jc w:val="center"/>
              <w:rPr>
                <w:rFonts w:eastAsia="仿宋"/>
                <w:color w:val="0000FF"/>
                <w:kern w:val="0"/>
                <w:szCs w:val="21"/>
              </w:rPr>
            </w:pPr>
          </w:p>
        </w:tc>
      </w:tr>
      <w:tr w:rsidR="00DA57BF" w:rsidRPr="00BD509A" w14:paraId="259CDF7B" w14:textId="77777777" w:rsidTr="00746B1E">
        <w:trPr>
          <w:cantSplit/>
          <w:trHeight w:val="397"/>
        </w:trPr>
        <w:tc>
          <w:tcPr>
            <w:tcW w:w="426" w:type="dxa"/>
            <w:vMerge/>
            <w:vAlign w:val="center"/>
          </w:tcPr>
          <w:p w14:paraId="1A38AE26" w14:textId="77777777" w:rsidR="00DA57BF" w:rsidRPr="00BD509A" w:rsidRDefault="00DA57BF">
            <w:pPr>
              <w:snapToGrid w:val="0"/>
              <w:spacing w:line="228" w:lineRule="auto"/>
              <w:jc w:val="center"/>
              <w:rPr>
                <w:rFonts w:eastAsia="仿宋"/>
              </w:rPr>
            </w:pPr>
          </w:p>
        </w:tc>
        <w:tc>
          <w:tcPr>
            <w:tcW w:w="850" w:type="dxa"/>
            <w:vMerge/>
            <w:vAlign w:val="center"/>
          </w:tcPr>
          <w:p w14:paraId="0B7D9644" w14:textId="77777777" w:rsidR="00DA57BF" w:rsidRPr="00BD509A" w:rsidRDefault="00DA57BF">
            <w:pPr>
              <w:snapToGrid w:val="0"/>
              <w:spacing w:line="228" w:lineRule="auto"/>
              <w:ind w:leftChars="-82" w:left="-172" w:rightChars="-51" w:right="-107"/>
              <w:jc w:val="center"/>
              <w:rPr>
                <w:rFonts w:eastAsia="仿宋"/>
                <w:szCs w:val="21"/>
              </w:rPr>
            </w:pPr>
          </w:p>
        </w:tc>
        <w:tc>
          <w:tcPr>
            <w:tcW w:w="1134" w:type="dxa"/>
            <w:vAlign w:val="center"/>
          </w:tcPr>
          <w:p w14:paraId="6BFA537E" w14:textId="77777777" w:rsidR="00DA57BF" w:rsidRPr="00BD509A" w:rsidRDefault="00DA57BF" w:rsidP="00DA57BF">
            <w:pPr>
              <w:jc w:val="center"/>
              <w:rPr>
                <w:rFonts w:eastAsia="仿宋"/>
                <w:szCs w:val="21"/>
              </w:rPr>
            </w:pPr>
            <w:r w:rsidRPr="00BD509A">
              <w:rPr>
                <w:rFonts w:eastAsia="仿宋"/>
                <w:szCs w:val="21"/>
              </w:rPr>
              <w:t>CC64104</w:t>
            </w:r>
          </w:p>
        </w:tc>
        <w:tc>
          <w:tcPr>
            <w:tcW w:w="3402" w:type="dxa"/>
            <w:vAlign w:val="center"/>
          </w:tcPr>
          <w:p w14:paraId="7D61E9BA" w14:textId="77777777" w:rsidR="00DA57BF" w:rsidRPr="00BD509A" w:rsidRDefault="00DA57BF" w:rsidP="00DA57BF">
            <w:pPr>
              <w:jc w:val="center"/>
              <w:rPr>
                <w:rFonts w:eastAsia="仿宋"/>
                <w:szCs w:val="21"/>
              </w:rPr>
            </w:pPr>
            <w:r w:rsidRPr="00BD509A">
              <w:rPr>
                <w:rFonts w:eastAsia="仿宋"/>
                <w:szCs w:val="21"/>
              </w:rPr>
              <w:t>化工系统工程</w:t>
            </w:r>
          </w:p>
        </w:tc>
        <w:tc>
          <w:tcPr>
            <w:tcW w:w="992" w:type="dxa"/>
            <w:vAlign w:val="center"/>
          </w:tcPr>
          <w:p w14:paraId="30508692" w14:textId="77777777" w:rsidR="00DA57BF" w:rsidRPr="00BD509A" w:rsidRDefault="00DA57BF" w:rsidP="00DA57BF">
            <w:pPr>
              <w:jc w:val="center"/>
              <w:rPr>
                <w:rFonts w:eastAsia="仿宋"/>
                <w:szCs w:val="21"/>
              </w:rPr>
            </w:pPr>
            <w:r w:rsidRPr="00BD509A">
              <w:rPr>
                <w:rFonts w:eastAsia="仿宋"/>
                <w:szCs w:val="21"/>
              </w:rPr>
              <w:t>32</w:t>
            </w:r>
          </w:p>
        </w:tc>
        <w:tc>
          <w:tcPr>
            <w:tcW w:w="567" w:type="dxa"/>
            <w:vAlign w:val="center"/>
          </w:tcPr>
          <w:p w14:paraId="1C476E93" w14:textId="77777777" w:rsidR="00DA57BF" w:rsidRPr="00BD509A" w:rsidRDefault="00DA57BF" w:rsidP="00DA57BF">
            <w:pPr>
              <w:jc w:val="center"/>
              <w:rPr>
                <w:rFonts w:eastAsia="仿宋"/>
                <w:szCs w:val="21"/>
              </w:rPr>
            </w:pPr>
            <w:r w:rsidRPr="00BD509A">
              <w:rPr>
                <w:rFonts w:eastAsia="仿宋"/>
                <w:szCs w:val="21"/>
              </w:rPr>
              <w:t>2</w:t>
            </w:r>
          </w:p>
        </w:tc>
        <w:tc>
          <w:tcPr>
            <w:tcW w:w="851" w:type="dxa"/>
            <w:vAlign w:val="center"/>
          </w:tcPr>
          <w:p w14:paraId="7B69C794" w14:textId="77777777" w:rsidR="00DA57BF" w:rsidRPr="00BD509A" w:rsidRDefault="00DA57BF" w:rsidP="00DA57BF">
            <w:pPr>
              <w:jc w:val="center"/>
              <w:rPr>
                <w:rFonts w:eastAsia="仿宋"/>
                <w:szCs w:val="21"/>
              </w:rPr>
            </w:pPr>
            <w:r w:rsidRPr="00BD509A">
              <w:rPr>
                <w:rFonts w:eastAsia="仿宋"/>
                <w:szCs w:val="21"/>
              </w:rPr>
              <w:t>春</w:t>
            </w:r>
          </w:p>
        </w:tc>
        <w:tc>
          <w:tcPr>
            <w:tcW w:w="1350" w:type="dxa"/>
            <w:vAlign w:val="center"/>
          </w:tcPr>
          <w:p w14:paraId="241A723A" w14:textId="77777777" w:rsidR="00DA57BF" w:rsidRPr="00BD509A" w:rsidRDefault="00DA57BF" w:rsidP="00015E79">
            <w:pPr>
              <w:widowControl/>
              <w:jc w:val="center"/>
              <w:rPr>
                <w:rFonts w:eastAsia="仿宋"/>
                <w:color w:val="0000FF"/>
                <w:kern w:val="0"/>
                <w:szCs w:val="21"/>
              </w:rPr>
            </w:pPr>
          </w:p>
        </w:tc>
      </w:tr>
      <w:tr w:rsidR="00DA57BF" w:rsidRPr="00BD509A" w14:paraId="4360D27A" w14:textId="77777777" w:rsidTr="00746B1E">
        <w:trPr>
          <w:cantSplit/>
          <w:trHeight w:val="397"/>
        </w:trPr>
        <w:tc>
          <w:tcPr>
            <w:tcW w:w="426" w:type="dxa"/>
            <w:vMerge/>
            <w:vAlign w:val="center"/>
          </w:tcPr>
          <w:p w14:paraId="0E36454F" w14:textId="77777777" w:rsidR="00DA57BF" w:rsidRPr="00BD509A" w:rsidRDefault="00DA57BF">
            <w:pPr>
              <w:snapToGrid w:val="0"/>
              <w:spacing w:line="228" w:lineRule="auto"/>
              <w:jc w:val="center"/>
              <w:rPr>
                <w:rFonts w:eastAsia="仿宋"/>
              </w:rPr>
            </w:pPr>
          </w:p>
        </w:tc>
        <w:tc>
          <w:tcPr>
            <w:tcW w:w="850" w:type="dxa"/>
            <w:vMerge/>
            <w:vAlign w:val="center"/>
          </w:tcPr>
          <w:p w14:paraId="530D9016" w14:textId="77777777" w:rsidR="00DA57BF" w:rsidRPr="00BD509A" w:rsidRDefault="00DA57BF">
            <w:pPr>
              <w:snapToGrid w:val="0"/>
              <w:spacing w:line="228" w:lineRule="auto"/>
              <w:ind w:leftChars="-82" w:left="-172" w:rightChars="-51" w:right="-107"/>
              <w:jc w:val="center"/>
              <w:rPr>
                <w:rFonts w:eastAsia="仿宋"/>
                <w:szCs w:val="21"/>
              </w:rPr>
            </w:pPr>
          </w:p>
        </w:tc>
        <w:tc>
          <w:tcPr>
            <w:tcW w:w="1134" w:type="dxa"/>
            <w:vAlign w:val="center"/>
          </w:tcPr>
          <w:p w14:paraId="4A5D7229" w14:textId="77777777" w:rsidR="00DA57BF" w:rsidRPr="00BD509A" w:rsidRDefault="00DA57BF">
            <w:pPr>
              <w:jc w:val="center"/>
              <w:rPr>
                <w:rFonts w:eastAsia="仿宋"/>
                <w:szCs w:val="21"/>
              </w:rPr>
            </w:pPr>
            <w:r w:rsidRPr="00BD509A">
              <w:rPr>
                <w:rFonts w:eastAsia="仿宋"/>
                <w:szCs w:val="21"/>
              </w:rPr>
              <w:t>CC74022</w:t>
            </w:r>
          </w:p>
        </w:tc>
        <w:tc>
          <w:tcPr>
            <w:tcW w:w="3402" w:type="dxa"/>
            <w:vAlign w:val="center"/>
          </w:tcPr>
          <w:p w14:paraId="7DF16462" w14:textId="77777777" w:rsidR="00DA57BF" w:rsidRPr="00BD509A" w:rsidRDefault="00DA57BF">
            <w:pPr>
              <w:jc w:val="center"/>
              <w:rPr>
                <w:rFonts w:eastAsia="仿宋"/>
                <w:szCs w:val="21"/>
              </w:rPr>
            </w:pPr>
            <w:r w:rsidRPr="00BD509A">
              <w:rPr>
                <w:rFonts w:eastAsia="仿宋"/>
                <w:szCs w:val="21"/>
              </w:rPr>
              <w:t>多孔材料制备与表征</w:t>
            </w:r>
          </w:p>
        </w:tc>
        <w:tc>
          <w:tcPr>
            <w:tcW w:w="992" w:type="dxa"/>
            <w:vAlign w:val="center"/>
          </w:tcPr>
          <w:p w14:paraId="30A50D79" w14:textId="77777777" w:rsidR="00DA57BF" w:rsidRPr="00BD509A" w:rsidRDefault="00DA57BF">
            <w:pPr>
              <w:jc w:val="center"/>
              <w:rPr>
                <w:rFonts w:eastAsia="仿宋"/>
                <w:szCs w:val="21"/>
              </w:rPr>
            </w:pPr>
            <w:r w:rsidRPr="00BD509A">
              <w:rPr>
                <w:rFonts w:eastAsia="仿宋"/>
                <w:szCs w:val="21"/>
              </w:rPr>
              <w:t>32</w:t>
            </w:r>
          </w:p>
        </w:tc>
        <w:tc>
          <w:tcPr>
            <w:tcW w:w="567" w:type="dxa"/>
            <w:vAlign w:val="center"/>
          </w:tcPr>
          <w:p w14:paraId="470296D3" w14:textId="77777777" w:rsidR="00DA57BF" w:rsidRPr="00BD509A" w:rsidRDefault="00DA57BF">
            <w:pPr>
              <w:jc w:val="center"/>
              <w:rPr>
                <w:rFonts w:eastAsia="仿宋"/>
                <w:szCs w:val="21"/>
              </w:rPr>
            </w:pPr>
            <w:r w:rsidRPr="00BD509A">
              <w:rPr>
                <w:rFonts w:eastAsia="仿宋"/>
                <w:szCs w:val="21"/>
              </w:rPr>
              <w:t>2</w:t>
            </w:r>
          </w:p>
        </w:tc>
        <w:tc>
          <w:tcPr>
            <w:tcW w:w="851" w:type="dxa"/>
            <w:vAlign w:val="center"/>
          </w:tcPr>
          <w:p w14:paraId="4960FB83" w14:textId="77777777" w:rsidR="00DA57BF" w:rsidRPr="00BD509A" w:rsidRDefault="00DA57BF">
            <w:pPr>
              <w:jc w:val="center"/>
              <w:rPr>
                <w:rFonts w:eastAsia="仿宋"/>
                <w:szCs w:val="21"/>
              </w:rPr>
            </w:pPr>
            <w:r w:rsidRPr="00BD509A">
              <w:rPr>
                <w:rFonts w:eastAsia="仿宋"/>
                <w:szCs w:val="21"/>
              </w:rPr>
              <w:t>春</w:t>
            </w:r>
          </w:p>
        </w:tc>
        <w:tc>
          <w:tcPr>
            <w:tcW w:w="1350" w:type="dxa"/>
            <w:vAlign w:val="center"/>
          </w:tcPr>
          <w:p w14:paraId="289DA8C8" w14:textId="77777777" w:rsidR="00DA57BF" w:rsidRPr="00BD509A" w:rsidRDefault="00DA57BF">
            <w:pPr>
              <w:widowControl/>
              <w:jc w:val="center"/>
              <w:rPr>
                <w:rFonts w:eastAsia="仿宋"/>
                <w:color w:val="0000FF"/>
                <w:kern w:val="0"/>
                <w:szCs w:val="21"/>
              </w:rPr>
            </w:pPr>
          </w:p>
        </w:tc>
      </w:tr>
      <w:tr w:rsidR="00DA57BF" w:rsidRPr="00BD509A" w14:paraId="266624DE" w14:textId="77777777" w:rsidTr="00746B1E">
        <w:trPr>
          <w:cantSplit/>
          <w:trHeight w:val="397"/>
        </w:trPr>
        <w:tc>
          <w:tcPr>
            <w:tcW w:w="426" w:type="dxa"/>
            <w:vMerge/>
            <w:vAlign w:val="center"/>
          </w:tcPr>
          <w:p w14:paraId="747779A5" w14:textId="77777777" w:rsidR="00DA57BF" w:rsidRPr="00BD509A" w:rsidRDefault="00DA57BF">
            <w:pPr>
              <w:snapToGrid w:val="0"/>
              <w:spacing w:line="228" w:lineRule="auto"/>
              <w:jc w:val="center"/>
              <w:rPr>
                <w:rFonts w:eastAsia="仿宋"/>
              </w:rPr>
            </w:pPr>
          </w:p>
        </w:tc>
        <w:tc>
          <w:tcPr>
            <w:tcW w:w="850" w:type="dxa"/>
            <w:vMerge/>
            <w:vAlign w:val="center"/>
          </w:tcPr>
          <w:p w14:paraId="26829B4A" w14:textId="77777777" w:rsidR="00DA57BF" w:rsidRPr="00BD509A" w:rsidRDefault="00DA57BF">
            <w:pPr>
              <w:snapToGrid w:val="0"/>
              <w:spacing w:line="228" w:lineRule="auto"/>
              <w:ind w:leftChars="-82" w:left="-172" w:rightChars="-51" w:right="-107"/>
              <w:jc w:val="center"/>
              <w:rPr>
                <w:rFonts w:eastAsia="仿宋"/>
                <w:szCs w:val="21"/>
              </w:rPr>
            </w:pPr>
          </w:p>
        </w:tc>
        <w:tc>
          <w:tcPr>
            <w:tcW w:w="1134" w:type="dxa"/>
            <w:vAlign w:val="center"/>
          </w:tcPr>
          <w:p w14:paraId="7B8C3288" w14:textId="77777777" w:rsidR="00DA57BF" w:rsidRPr="00BD509A" w:rsidRDefault="00DA57BF">
            <w:pPr>
              <w:jc w:val="center"/>
              <w:rPr>
                <w:rFonts w:eastAsia="仿宋"/>
                <w:szCs w:val="21"/>
              </w:rPr>
            </w:pPr>
            <w:r w:rsidRPr="00BD509A">
              <w:rPr>
                <w:rFonts w:eastAsia="仿宋"/>
                <w:szCs w:val="21"/>
              </w:rPr>
              <w:t>CC74004</w:t>
            </w:r>
          </w:p>
        </w:tc>
        <w:tc>
          <w:tcPr>
            <w:tcW w:w="3402" w:type="dxa"/>
            <w:vAlign w:val="center"/>
          </w:tcPr>
          <w:p w14:paraId="4C7B84A4" w14:textId="77777777" w:rsidR="00DA57BF" w:rsidRPr="00BD509A" w:rsidRDefault="00DA57BF">
            <w:pPr>
              <w:jc w:val="center"/>
              <w:rPr>
                <w:rFonts w:eastAsia="仿宋"/>
                <w:szCs w:val="21"/>
              </w:rPr>
            </w:pPr>
            <w:r w:rsidRPr="00BD509A">
              <w:rPr>
                <w:rFonts w:eastAsia="仿宋"/>
                <w:szCs w:val="21"/>
              </w:rPr>
              <w:t>电化学科学与应用技术</w:t>
            </w:r>
          </w:p>
        </w:tc>
        <w:tc>
          <w:tcPr>
            <w:tcW w:w="992" w:type="dxa"/>
            <w:vAlign w:val="center"/>
          </w:tcPr>
          <w:p w14:paraId="399C5D86" w14:textId="77777777" w:rsidR="00DA57BF" w:rsidRPr="00BD509A" w:rsidRDefault="00DA57BF">
            <w:pPr>
              <w:jc w:val="center"/>
              <w:rPr>
                <w:rFonts w:eastAsia="仿宋"/>
                <w:szCs w:val="21"/>
              </w:rPr>
            </w:pPr>
            <w:r w:rsidRPr="00BD509A">
              <w:rPr>
                <w:rFonts w:eastAsia="仿宋"/>
                <w:szCs w:val="21"/>
              </w:rPr>
              <w:t>32</w:t>
            </w:r>
          </w:p>
        </w:tc>
        <w:tc>
          <w:tcPr>
            <w:tcW w:w="567" w:type="dxa"/>
            <w:vAlign w:val="center"/>
          </w:tcPr>
          <w:p w14:paraId="3EBC9E45" w14:textId="77777777" w:rsidR="00DA57BF" w:rsidRPr="00BD509A" w:rsidRDefault="00DA57BF">
            <w:pPr>
              <w:jc w:val="center"/>
              <w:rPr>
                <w:rFonts w:eastAsia="仿宋"/>
                <w:szCs w:val="21"/>
              </w:rPr>
            </w:pPr>
            <w:r w:rsidRPr="00BD509A">
              <w:rPr>
                <w:rFonts w:eastAsia="仿宋"/>
                <w:szCs w:val="21"/>
              </w:rPr>
              <w:t>2</w:t>
            </w:r>
          </w:p>
        </w:tc>
        <w:tc>
          <w:tcPr>
            <w:tcW w:w="851" w:type="dxa"/>
            <w:vAlign w:val="center"/>
          </w:tcPr>
          <w:p w14:paraId="65108692" w14:textId="77777777" w:rsidR="00DA57BF" w:rsidRPr="00BD509A" w:rsidRDefault="00DA57BF">
            <w:pPr>
              <w:jc w:val="center"/>
              <w:rPr>
                <w:rFonts w:eastAsia="仿宋"/>
                <w:szCs w:val="21"/>
              </w:rPr>
            </w:pPr>
            <w:r w:rsidRPr="00BD509A">
              <w:rPr>
                <w:rFonts w:eastAsia="仿宋"/>
                <w:szCs w:val="21"/>
              </w:rPr>
              <w:t>秋</w:t>
            </w:r>
          </w:p>
        </w:tc>
        <w:tc>
          <w:tcPr>
            <w:tcW w:w="1350" w:type="dxa"/>
            <w:vAlign w:val="center"/>
          </w:tcPr>
          <w:p w14:paraId="46077025" w14:textId="77777777" w:rsidR="00DA57BF" w:rsidRPr="00BD509A" w:rsidRDefault="00DA57BF">
            <w:pPr>
              <w:widowControl/>
              <w:jc w:val="center"/>
              <w:rPr>
                <w:rFonts w:eastAsia="仿宋"/>
                <w:color w:val="0000FF"/>
                <w:kern w:val="0"/>
                <w:szCs w:val="21"/>
              </w:rPr>
            </w:pPr>
          </w:p>
        </w:tc>
      </w:tr>
      <w:tr w:rsidR="00DA57BF" w:rsidRPr="00BD509A" w14:paraId="0D7B2D2F" w14:textId="77777777" w:rsidTr="00746B1E">
        <w:trPr>
          <w:cantSplit/>
          <w:trHeight w:val="397"/>
        </w:trPr>
        <w:tc>
          <w:tcPr>
            <w:tcW w:w="426" w:type="dxa"/>
            <w:vMerge/>
            <w:vAlign w:val="center"/>
          </w:tcPr>
          <w:p w14:paraId="37A121EE" w14:textId="77777777" w:rsidR="00DA57BF" w:rsidRPr="00BD509A" w:rsidRDefault="00DA57BF">
            <w:pPr>
              <w:snapToGrid w:val="0"/>
              <w:spacing w:line="228" w:lineRule="auto"/>
              <w:jc w:val="center"/>
              <w:rPr>
                <w:rFonts w:eastAsia="仿宋"/>
              </w:rPr>
            </w:pPr>
          </w:p>
        </w:tc>
        <w:tc>
          <w:tcPr>
            <w:tcW w:w="850" w:type="dxa"/>
            <w:vMerge/>
            <w:vAlign w:val="center"/>
          </w:tcPr>
          <w:p w14:paraId="3B9F73AA" w14:textId="77777777" w:rsidR="00DA57BF" w:rsidRPr="00BD509A" w:rsidRDefault="00DA57BF">
            <w:pPr>
              <w:snapToGrid w:val="0"/>
              <w:spacing w:line="228" w:lineRule="auto"/>
              <w:ind w:leftChars="-82" w:left="-172" w:rightChars="-51" w:right="-107"/>
              <w:jc w:val="center"/>
              <w:rPr>
                <w:rFonts w:eastAsia="仿宋"/>
                <w:szCs w:val="21"/>
              </w:rPr>
            </w:pPr>
          </w:p>
        </w:tc>
        <w:tc>
          <w:tcPr>
            <w:tcW w:w="1134" w:type="dxa"/>
            <w:vAlign w:val="center"/>
          </w:tcPr>
          <w:p w14:paraId="6F25102E" w14:textId="77777777" w:rsidR="00DA57BF" w:rsidRPr="00BD509A" w:rsidRDefault="00DA57BF">
            <w:pPr>
              <w:jc w:val="center"/>
              <w:rPr>
                <w:rFonts w:eastAsia="仿宋"/>
                <w:szCs w:val="21"/>
              </w:rPr>
            </w:pPr>
            <w:r w:rsidRPr="00BD509A">
              <w:rPr>
                <w:rFonts w:eastAsia="仿宋"/>
                <w:szCs w:val="21"/>
              </w:rPr>
              <w:t>CC74003</w:t>
            </w:r>
          </w:p>
        </w:tc>
        <w:tc>
          <w:tcPr>
            <w:tcW w:w="3402" w:type="dxa"/>
            <w:vAlign w:val="center"/>
          </w:tcPr>
          <w:p w14:paraId="7BEAA33A" w14:textId="77777777" w:rsidR="00DA57BF" w:rsidRPr="00BD509A" w:rsidRDefault="00DA57BF">
            <w:pPr>
              <w:jc w:val="center"/>
              <w:rPr>
                <w:rFonts w:eastAsia="仿宋"/>
                <w:szCs w:val="21"/>
              </w:rPr>
            </w:pPr>
            <w:r w:rsidRPr="00BD509A">
              <w:rPr>
                <w:rFonts w:eastAsia="仿宋"/>
                <w:szCs w:val="21"/>
              </w:rPr>
              <w:t>结构与物性</w:t>
            </w:r>
          </w:p>
        </w:tc>
        <w:tc>
          <w:tcPr>
            <w:tcW w:w="992" w:type="dxa"/>
            <w:vAlign w:val="center"/>
          </w:tcPr>
          <w:p w14:paraId="7384E546" w14:textId="77777777" w:rsidR="00DA57BF" w:rsidRPr="00BD509A" w:rsidRDefault="00DA57BF">
            <w:pPr>
              <w:jc w:val="center"/>
              <w:rPr>
                <w:rFonts w:eastAsia="仿宋"/>
                <w:szCs w:val="21"/>
              </w:rPr>
            </w:pPr>
            <w:r w:rsidRPr="00BD509A">
              <w:rPr>
                <w:rFonts w:eastAsia="仿宋"/>
                <w:szCs w:val="21"/>
              </w:rPr>
              <w:t>32</w:t>
            </w:r>
          </w:p>
        </w:tc>
        <w:tc>
          <w:tcPr>
            <w:tcW w:w="567" w:type="dxa"/>
            <w:vAlign w:val="center"/>
          </w:tcPr>
          <w:p w14:paraId="4C5C9C59" w14:textId="77777777" w:rsidR="00DA57BF" w:rsidRPr="00BD509A" w:rsidRDefault="00DA57BF">
            <w:pPr>
              <w:jc w:val="center"/>
              <w:rPr>
                <w:rFonts w:eastAsia="仿宋"/>
                <w:szCs w:val="21"/>
              </w:rPr>
            </w:pPr>
            <w:r w:rsidRPr="00BD509A">
              <w:rPr>
                <w:rFonts w:eastAsia="仿宋"/>
                <w:szCs w:val="21"/>
              </w:rPr>
              <w:t>2</w:t>
            </w:r>
          </w:p>
        </w:tc>
        <w:tc>
          <w:tcPr>
            <w:tcW w:w="851" w:type="dxa"/>
            <w:vAlign w:val="center"/>
          </w:tcPr>
          <w:p w14:paraId="17E6EE28" w14:textId="77777777" w:rsidR="00DA57BF" w:rsidRPr="00BD509A" w:rsidRDefault="00DA57BF">
            <w:pPr>
              <w:jc w:val="center"/>
              <w:rPr>
                <w:rFonts w:eastAsia="仿宋"/>
                <w:szCs w:val="21"/>
              </w:rPr>
            </w:pPr>
            <w:r w:rsidRPr="00BD509A">
              <w:rPr>
                <w:rFonts w:eastAsia="仿宋"/>
                <w:szCs w:val="21"/>
              </w:rPr>
              <w:t>秋</w:t>
            </w:r>
          </w:p>
        </w:tc>
        <w:tc>
          <w:tcPr>
            <w:tcW w:w="1350" w:type="dxa"/>
            <w:vAlign w:val="center"/>
          </w:tcPr>
          <w:p w14:paraId="114B369F" w14:textId="77777777" w:rsidR="00DA57BF" w:rsidRPr="00BD509A" w:rsidRDefault="00DA57BF">
            <w:pPr>
              <w:widowControl/>
              <w:jc w:val="center"/>
              <w:rPr>
                <w:rFonts w:eastAsia="仿宋"/>
                <w:color w:val="0000FF"/>
                <w:kern w:val="0"/>
                <w:szCs w:val="21"/>
              </w:rPr>
            </w:pPr>
          </w:p>
        </w:tc>
      </w:tr>
      <w:tr w:rsidR="00DA57BF" w:rsidRPr="00BD509A" w14:paraId="6789EBBD" w14:textId="77777777" w:rsidTr="00746B1E">
        <w:trPr>
          <w:cantSplit/>
          <w:trHeight w:val="397"/>
        </w:trPr>
        <w:tc>
          <w:tcPr>
            <w:tcW w:w="426" w:type="dxa"/>
            <w:vMerge/>
            <w:vAlign w:val="center"/>
          </w:tcPr>
          <w:p w14:paraId="49811920" w14:textId="77777777" w:rsidR="00DA57BF" w:rsidRPr="00BD509A" w:rsidRDefault="00DA57BF">
            <w:pPr>
              <w:snapToGrid w:val="0"/>
              <w:spacing w:line="228" w:lineRule="auto"/>
              <w:jc w:val="center"/>
              <w:rPr>
                <w:rFonts w:eastAsia="仿宋"/>
              </w:rPr>
            </w:pPr>
          </w:p>
        </w:tc>
        <w:tc>
          <w:tcPr>
            <w:tcW w:w="850" w:type="dxa"/>
            <w:vMerge/>
            <w:vAlign w:val="center"/>
          </w:tcPr>
          <w:p w14:paraId="78ADAB2D" w14:textId="77777777" w:rsidR="00DA57BF" w:rsidRPr="00BD509A" w:rsidRDefault="00DA57BF">
            <w:pPr>
              <w:snapToGrid w:val="0"/>
              <w:spacing w:line="228" w:lineRule="auto"/>
              <w:jc w:val="center"/>
              <w:rPr>
                <w:rFonts w:eastAsia="仿宋"/>
                <w:szCs w:val="21"/>
              </w:rPr>
            </w:pPr>
          </w:p>
        </w:tc>
        <w:tc>
          <w:tcPr>
            <w:tcW w:w="1134" w:type="dxa"/>
            <w:vAlign w:val="center"/>
          </w:tcPr>
          <w:p w14:paraId="398CD349" w14:textId="77777777" w:rsidR="00DA57BF" w:rsidRPr="00BD509A" w:rsidRDefault="00DA57BF">
            <w:pPr>
              <w:jc w:val="center"/>
              <w:rPr>
                <w:rFonts w:eastAsia="仿宋"/>
                <w:szCs w:val="21"/>
              </w:rPr>
            </w:pPr>
            <w:r w:rsidRPr="00BD509A">
              <w:rPr>
                <w:rFonts w:eastAsia="仿宋"/>
                <w:szCs w:val="21"/>
              </w:rPr>
              <w:t>CC74002</w:t>
            </w:r>
          </w:p>
        </w:tc>
        <w:tc>
          <w:tcPr>
            <w:tcW w:w="3402" w:type="dxa"/>
            <w:vAlign w:val="center"/>
          </w:tcPr>
          <w:p w14:paraId="6A926DC2" w14:textId="77777777" w:rsidR="00DA57BF" w:rsidRPr="00BD509A" w:rsidRDefault="00DA57BF">
            <w:pPr>
              <w:jc w:val="center"/>
              <w:rPr>
                <w:rFonts w:eastAsia="仿宋"/>
                <w:szCs w:val="21"/>
              </w:rPr>
            </w:pPr>
            <w:r w:rsidRPr="00BD509A">
              <w:rPr>
                <w:rFonts w:eastAsia="仿宋"/>
                <w:szCs w:val="21"/>
              </w:rPr>
              <w:t>理论和计算化学</w:t>
            </w:r>
          </w:p>
        </w:tc>
        <w:tc>
          <w:tcPr>
            <w:tcW w:w="992" w:type="dxa"/>
            <w:vAlign w:val="center"/>
          </w:tcPr>
          <w:p w14:paraId="0E89AE4E" w14:textId="77777777" w:rsidR="00DA57BF" w:rsidRPr="00BD509A" w:rsidRDefault="00DA57BF">
            <w:pPr>
              <w:jc w:val="center"/>
              <w:rPr>
                <w:rFonts w:eastAsia="仿宋"/>
                <w:szCs w:val="21"/>
              </w:rPr>
            </w:pPr>
            <w:r w:rsidRPr="00BD509A">
              <w:rPr>
                <w:rFonts w:eastAsia="仿宋"/>
                <w:szCs w:val="21"/>
              </w:rPr>
              <w:t>32</w:t>
            </w:r>
          </w:p>
        </w:tc>
        <w:tc>
          <w:tcPr>
            <w:tcW w:w="567" w:type="dxa"/>
            <w:vAlign w:val="center"/>
          </w:tcPr>
          <w:p w14:paraId="52F09F5B" w14:textId="77777777" w:rsidR="00DA57BF" w:rsidRPr="00BD509A" w:rsidRDefault="00DA57BF">
            <w:pPr>
              <w:jc w:val="center"/>
              <w:rPr>
                <w:rFonts w:eastAsia="仿宋"/>
                <w:szCs w:val="21"/>
              </w:rPr>
            </w:pPr>
            <w:r w:rsidRPr="00BD509A">
              <w:rPr>
                <w:rFonts w:eastAsia="仿宋"/>
                <w:szCs w:val="21"/>
              </w:rPr>
              <w:t>2</w:t>
            </w:r>
          </w:p>
        </w:tc>
        <w:tc>
          <w:tcPr>
            <w:tcW w:w="851" w:type="dxa"/>
            <w:vAlign w:val="center"/>
          </w:tcPr>
          <w:p w14:paraId="741E48A9" w14:textId="77777777" w:rsidR="00DA57BF" w:rsidRPr="00BD509A" w:rsidRDefault="00DA57BF">
            <w:pPr>
              <w:jc w:val="center"/>
              <w:rPr>
                <w:rFonts w:eastAsia="仿宋"/>
                <w:szCs w:val="21"/>
              </w:rPr>
            </w:pPr>
            <w:r w:rsidRPr="00BD509A">
              <w:rPr>
                <w:rFonts w:eastAsia="仿宋"/>
                <w:szCs w:val="21"/>
              </w:rPr>
              <w:t>秋</w:t>
            </w:r>
          </w:p>
        </w:tc>
        <w:tc>
          <w:tcPr>
            <w:tcW w:w="1350" w:type="dxa"/>
            <w:vAlign w:val="center"/>
          </w:tcPr>
          <w:p w14:paraId="48D67D18" w14:textId="77777777" w:rsidR="00DA57BF" w:rsidRPr="00BD509A" w:rsidRDefault="00DA57BF">
            <w:pPr>
              <w:widowControl/>
              <w:jc w:val="center"/>
              <w:rPr>
                <w:rFonts w:eastAsia="仿宋"/>
                <w:color w:val="0000FF"/>
                <w:kern w:val="0"/>
                <w:szCs w:val="21"/>
              </w:rPr>
            </w:pPr>
          </w:p>
        </w:tc>
      </w:tr>
      <w:tr w:rsidR="00DA57BF" w:rsidRPr="00BD509A" w14:paraId="3E292670" w14:textId="77777777" w:rsidTr="00746B1E">
        <w:trPr>
          <w:cantSplit/>
          <w:trHeight w:val="397"/>
        </w:trPr>
        <w:tc>
          <w:tcPr>
            <w:tcW w:w="426" w:type="dxa"/>
            <w:vMerge/>
            <w:vAlign w:val="center"/>
          </w:tcPr>
          <w:p w14:paraId="3125B2B0" w14:textId="77777777" w:rsidR="00DA57BF" w:rsidRPr="00BD509A" w:rsidRDefault="00DA57BF">
            <w:pPr>
              <w:snapToGrid w:val="0"/>
              <w:spacing w:line="228" w:lineRule="auto"/>
              <w:jc w:val="center"/>
              <w:rPr>
                <w:rFonts w:eastAsia="仿宋"/>
              </w:rPr>
            </w:pPr>
          </w:p>
        </w:tc>
        <w:tc>
          <w:tcPr>
            <w:tcW w:w="850" w:type="dxa"/>
            <w:vMerge/>
            <w:vAlign w:val="center"/>
          </w:tcPr>
          <w:p w14:paraId="0E44DB8A" w14:textId="77777777" w:rsidR="00DA57BF" w:rsidRPr="00BD509A" w:rsidRDefault="00DA57BF">
            <w:pPr>
              <w:snapToGrid w:val="0"/>
              <w:spacing w:line="228" w:lineRule="auto"/>
              <w:jc w:val="center"/>
              <w:rPr>
                <w:rFonts w:eastAsia="仿宋"/>
                <w:szCs w:val="21"/>
              </w:rPr>
            </w:pPr>
          </w:p>
        </w:tc>
        <w:tc>
          <w:tcPr>
            <w:tcW w:w="1134" w:type="dxa"/>
            <w:vAlign w:val="center"/>
          </w:tcPr>
          <w:p w14:paraId="02A6E932" w14:textId="77777777" w:rsidR="00DA57BF" w:rsidRPr="00BD509A" w:rsidRDefault="00DA57BF">
            <w:pPr>
              <w:jc w:val="center"/>
              <w:rPr>
                <w:rFonts w:eastAsia="仿宋"/>
                <w:szCs w:val="21"/>
              </w:rPr>
            </w:pPr>
            <w:r w:rsidRPr="00BD509A">
              <w:rPr>
                <w:rFonts w:eastAsia="仿宋"/>
                <w:szCs w:val="21"/>
              </w:rPr>
              <w:t>CC74006</w:t>
            </w:r>
          </w:p>
        </w:tc>
        <w:tc>
          <w:tcPr>
            <w:tcW w:w="3402" w:type="dxa"/>
            <w:vAlign w:val="center"/>
          </w:tcPr>
          <w:p w14:paraId="584CCF25" w14:textId="77777777" w:rsidR="00DA57BF" w:rsidRPr="00BD509A" w:rsidRDefault="00DA57BF">
            <w:pPr>
              <w:jc w:val="center"/>
              <w:rPr>
                <w:rFonts w:eastAsia="仿宋"/>
                <w:szCs w:val="21"/>
              </w:rPr>
            </w:pPr>
            <w:r w:rsidRPr="00BD509A">
              <w:rPr>
                <w:rFonts w:eastAsia="仿宋"/>
                <w:szCs w:val="21"/>
              </w:rPr>
              <w:t>生物分析化学</w:t>
            </w:r>
          </w:p>
        </w:tc>
        <w:tc>
          <w:tcPr>
            <w:tcW w:w="992" w:type="dxa"/>
            <w:vAlign w:val="center"/>
          </w:tcPr>
          <w:p w14:paraId="15B3B030" w14:textId="77777777" w:rsidR="00DA57BF" w:rsidRPr="00BD509A" w:rsidRDefault="00DA57BF">
            <w:pPr>
              <w:jc w:val="center"/>
              <w:rPr>
                <w:rFonts w:eastAsia="仿宋"/>
                <w:szCs w:val="21"/>
              </w:rPr>
            </w:pPr>
            <w:r w:rsidRPr="00BD509A">
              <w:rPr>
                <w:rFonts w:eastAsia="仿宋"/>
                <w:szCs w:val="21"/>
              </w:rPr>
              <w:t>32</w:t>
            </w:r>
          </w:p>
        </w:tc>
        <w:tc>
          <w:tcPr>
            <w:tcW w:w="567" w:type="dxa"/>
            <w:vAlign w:val="center"/>
          </w:tcPr>
          <w:p w14:paraId="297AE194" w14:textId="77777777" w:rsidR="00DA57BF" w:rsidRPr="00BD509A" w:rsidRDefault="00DA57BF">
            <w:pPr>
              <w:jc w:val="center"/>
              <w:rPr>
                <w:rFonts w:eastAsia="仿宋"/>
                <w:szCs w:val="21"/>
              </w:rPr>
            </w:pPr>
            <w:r w:rsidRPr="00BD509A">
              <w:rPr>
                <w:rFonts w:eastAsia="仿宋"/>
                <w:szCs w:val="21"/>
              </w:rPr>
              <w:t>2</w:t>
            </w:r>
          </w:p>
        </w:tc>
        <w:tc>
          <w:tcPr>
            <w:tcW w:w="851" w:type="dxa"/>
            <w:vAlign w:val="center"/>
          </w:tcPr>
          <w:p w14:paraId="6A2CB0D2" w14:textId="77777777" w:rsidR="00DA57BF" w:rsidRPr="00BD509A" w:rsidRDefault="00DA57BF">
            <w:pPr>
              <w:jc w:val="center"/>
              <w:rPr>
                <w:rFonts w:eastAsia="仿宋"/>
                <w:szCs w:val="21"/>
              </w:rPr>
            </w:pPr>
            <w:r w:rsidRPr="00BD509A">
              <w:rPr>
                <w:rFonts w:eastAsia="仿宋"/>
                <w:szCs w:val="21"/>
              </w:rPr>
              <w:t>秋</w:t>
            </w:r>
          </w:p>
        </w:tc>
        <w:tc>
          <w:tcPr>
            <w:tcW w:w="1350" w:type="dxa"/>
            <w:vAlign w:val="center"/>
          </w:tcPr>
          <w:p w14:paraId="4F88621F" w14:textId="77777777" w:rsidR="00DA57BF" w:rsidRPr="00BD509A" w:rsidRDefault="00DA57BF">
            <w:pPr>
              <w:widowControl/>
              <w:jc w:val="center"/>
              <w:rPr>
                <w:rFonts w:eastAsia="仿宋"/>
                <w:color w:val="0000FF"/>
                <w:kern w:val="0"/>
                <w:szCs w:val="21"/>
              </w:rPr>
            </w:pPr>
          </w:p>
        </w:tc>
      </w:tr>
      <w:tr w:rsidR="00DA57BF" w:rsidRPr="00BD509A" w14:paraId="0F8EF2BD" w14:textId="77777777" w:rsidTr="00746B1E">
        <w:trPr>
          <w:cantSplit/>
          <w:trHeight w:val="397"/>
        </w:trPr>
        <w:tc>
          <w:tcPr>
            <w:tcW w:w="426" w:type="dxa"/>
            <w:vMerge/>
            <w:vAlign w:val="center"/>
          </w:tcPr>
          <w:p w14:paraId="4BB47519" w14:textId="77777777" w:rsidR="00DA57BF" w:rsidRPr="00BD509A" w:rsidRDefault="00DA57BF">
            <w:pPr>
              <w:snapToGrid w:val="0"/>
              <w:spacing w:line="228" w:lineRule="auto"/>
              <w:jc w:val="center"/>
              <w:rPr>
                <w:rFonts w:eastAsia="仿宋"/>
              </w:rPr>
            </w:pPr>
          </w:p>
        </w:tc>
        <w:tc>
          <w:tcPr>
            <w:tcW w:w="850" w:type="dxa"/>
            <w:vMerge/>
            <w:vAlign w:val="center"/>
          </w:tcPr>
          <w:p w14:paraId="64FD14D3" w14:textId="77777777" w:rsidR="00DA57BF" w:rsidRPr="00BD509A" w:rsidRDefault="00DA57BF">
            <w:pPr>
              <w:snapToGrid w:val="0"/>
              <w:spacing w:line="228" w:lineRule="auto"/>
              <w:jc w:val="center"/>
              <w:rPr>
                <w:rFonts w:eastAsia="仿宋"/>
                <w:szCs w:val="21"/>
              </w:rPr>
            </w:pPr>
          </w:p>
        </w:tc>
        <w:tc>
          <w:tcPr>
            <w:tcW w:w="1134" w:type="dxa"/>
            <w:vAlign w:val="center"/>
          </w:tcPr>
          <w:p w14:paraId="5C14CD33" w14:textId="77777777" w:rsidR="00DA57BF" w:rsidRPr="00BD509A" w:rsidRDefault="00DA57BF">
            <w:pPr>
              <w:jc w:val="center"/>
              <w:rPr>
                <w:rFonts w:eastAsia="仿宋"/>
                <w:szCs w:val="21"/>
              </w:rPr>
            </w:pPr>
            <w:r w:rsidRPr="00BD509A">
              <w:rPr>
                <w:rFonts w:eastAsia="仿宋"/>
                <w:szCs w:val="21"/>
              </w:rPr>
              <w:t>CC74001</w:t>
            </w:r>
          </w:p>
        </w:tc>
        <w:tc>
          <w:tcPr>
            <w:tcW w:w="3402" w:type="dxa"/>
            <w:vAlign w:val="center"/>
          </w:tcPr>
          <w:p w14:paraId="2511029C" w14:textId="77777777" w:rsidR="00DA57BF" w:rsidRPr="00BD509A" w:rsidRDefault="00DA57BF">
            <w:pPr>
              <w:jc w:val="center"/>
              <w:rPr>
                <w:rFonts w:eastAsia="仿宋"/>
                <w:szCs w:val="21"/>
              </w:rPr>
            </w:pPr>
            <w:r w:rsidRPr="00BD509A">
              <w:rPr>
                <w:rFonts w:eastAsia="仿宋"/>
                <w:szCs w:val="21"/>
              </w:rPr>
              <w:t>固体界面物理与化学</w:t>
            </w:r>
          </w:p>
        </w:tc>
        <w:tc>
          <w:tcPr>
            <w:tcW w:w="992" w:type="dxa"/>
            <w:vAlign w:val="center"/>
          </w:tcPr>
          <w:p w14:paraId="189DCF6D" w14:textId="77777777" w:rsidR="00DA57BF" w:rsidRPr="00BD509A" w:rsidRDefault="00DA57BF">
            <w:pPr>
              <w:jc w:val="center"/>
              <w:rPr>
                <w:rFonts w:eastAsia="仿宋"/>
                <w:szCs w:val="21"/>
              </w:rPr>
            </w:pPr>
            <w:r w:rsidRPr="00BD509A">
              <w:rPr>
                <w:rFonts w:eastAsia="仿宋"/>
                <w:szCs w:val="21"/>
              </w:rPr>
              <w:t>32</w:t>
            </w:r>
          </w:p>
        </w:tc>
        <w:tc>
          <w:tcPr>
            <w:tcW w:w="567" w:type="dxa"/>
            <w:vAlign w:val="center"/>
          </w:tcPr>
          <w:p w14:paraId="792B3746" w14:textId="77777777" w:rsidR="00DA57BF" w:rsidRPr="00BD509A" w:rsidRDefault="00DA57BF">
            <w:pPr>
              <w:jc w:val="center"/>
              <w:rPr>
                <w:rFonts w:eastAsia="仿宋"/>
                <w:szCs w:val="21"/>
              </w:rPr>
            </w:pPr>
            <w:r w:rsidRPr="00BD509A">
              <w:rPr>
                <w:rFonts w:eastAsia="仿宋"/>
                <w:szCs w:val="21"/>
              </w:rPr>
              <w:t>2</w:t>
            </w:r>
          </w:p>
        </w:tc>
        <w:tc>
          <w:tcPr>
            <w:tcW w:w="851" w:type="dxa"/>
            <w:vAlign w:val="center"/>
          </w:tcPr>
          <w:p w14:paraId="09F47EDB" w14:textId="77777777" w:rsidR="00DA57BF" w:rsidRPr="00BD509A" w:rsidRDefault="00DA57BF">
            <w:pPr>
              <w:jc w:val="center"/>
              <w:rPr>
                <w:rFonts w:eastAsia="仿宋"/>
                <w:szCs w:val="21"/>
              </w:rPr>
            </w:pPr>
            <w:r w:rsidRPr="00BD509A">
              <w:rPr>
                <w:rFonts w:eastAsia="仿宋"/>
                <w:szCs w:val="21"/>
              </w:rPr>
              <w:t>秋</w:t>
            </w:r>
          </w:p>
        </w:tc>
        <w:tc>
          <w:tcPr>
            <w:tcW w:w="1350" w:type="dxa"/>
            <w:vAlign w:val="center"/>
          </w:tcPr>
          <w:p w14:paraId="03B345F1" w14:textId="77777777" w:rsidR="00DA57BF" w:rsidRPr="00BD509A" w:rsidRDefault="00DA57BF">
            <w:pPr>
              <w:widowControl/>
              <w:jc w:val="center"/>
              <w:rPr>
                <w:rFonts w:eastAsia="仿宋"/>
                <w:color w:val="0000FF"/>
                <w:kern w:val="0"/>
                <w:szCs w:val="21"/>
              </w:rPr>
            </w:pPr>
          </w:p>
        </w:tc>
      </w:tr>
      <w:tr w:rsidR="00DA57BF" w:rsidRPr="00BD509A" w14:paraId="241B0394" w14:textId="77777777" w:rsidTr="00746B1E">
        <w:trPr>
          <w:cantSplit/>
          <w:trHeight w:val="397"/>
        </w:trPr>
        <w:tc>
          <w:tcPr>
            <w:tcW w:w="426" w:type="dxa"/>
            <w:vMerge/>
            <w:vAlign w:val="center"/>
          </w:tcPr>
          <w:p w14:paraId="7A02FB5F" w14:textId="77777777" w:rsidR="00DA57BF" w:rsidRPr="00BD509A" w:rsidRDefault="00DA57BF">
            <w:pPr>
              <w:snapToGrid w:val="0"/>
              <w:spacing w:line="228" w:lineRule="auto"/>
              <w:jc w:val="center"/>
              <w:rPr>
                <w:rFonts w:eastAsia="仿宋"/>
              </w:rPr>
            </w:pPr>
          </w:p>
        </w:tc>
        <w:tc>
          <w:tcPr>
            <w:tcW w:w="850" w:type="dxa"/>
            <w:vMerge/>
            <w:vAlign w:val="center"/>
          </w:tcPr>
          <w:p w14:paraId="5F726CFC" w14:textId="77777777" w:rsidR="00DA57BF" w:rsidRPr="00BD509A" w:rsidRDefault="00DA57BF">
            <w:pPr>
              <w:snapToGrid w:val="0"/>
              <w:spacing w:line="228" w:lineRule="auto"/>
              <w:jc w:val="center"/>
              <w:rPr>
                <w:rFonts w:eastAsia="仿宋"/>
                <w:szCs w:val="21"/>
              </w:rPr>
            </w:pPr>
          </w:p>
        </w:tc>
        <w:tc>
          <w:tcPr>
            <w:tcW w:w="1134" w:type="dxa"/>
            <w:vAlign w:val="center"/>
          </w:tcPr>
          <w:p w14:paraId="43CBFAF4" w14:textId="77777777" w:rsidR="00DA57BF" w:rsidRPr="00BD509A" w:rsidRDefault="00DA57BF">
            <w:pPr>
              <w:jc w:val="center"/>
              <w:rPr>
                <w:rFonts w:eastAsia="仿宋"/>
                <w:szCs w:val="21"/>
              </w:rPr>
            </w:pPr>
            <w:r w:rsidRPr="00BD509A">
              <w:rPr>
                <w:rFonts w:eastAsia="仿宋"/>
                <w:szCs w:val="21"/>
              </w:rPr>
              <w:t>CC74007</w:t>
            </w:r>
          </w:p>
        </w:tc>
        <w:tc>
          <w:tcPr>
            <w:tcW w:w="3402" w:type="dxa"/>
            <w:vAlign w:val="center"/>
          </w:tcPr>
          <w:p w14:paraId="036742B4" w14:textId="77777777" w:rsidR="00DA57BF" w:rsidRPr="00BD509A" w:rsidRDefault="00DA57BF">
            <w:pPr>
              <w:jc w:val="center"/>
              <w:rPr>
                <w:rFonts w:eastAsia="仿宋"/>
                <w:szCs w:val="21"/>
              </w:rPr>
            </w:pPr>
            <w:r w:rsidRPr="00BD509A">
              <w:rPr>
                <w:rFonts w:eastAsia="仿宋"/>
                <w:szCs w:val="21"/>
              </w:rPr>
              <w:t>先进功能材料</w:t>
            </w:r>
          </w:p>
        </w:tc>
        <w:tc>
          <w:tcPr>
            <w:tcW w:w="992" w:type="dxa"/>
            <w:vAlign w:val="center"/>
          </w:tcPr>
          <w:p w14:paraId="2B76A19F" w14:textId="77777777" w:rsidR="00DA57BF" w:rsidRPr="00BD509A" w:rsidRDefault="00DA57BF">
            <w:pPr>
              <w:jc w:val="center"/>
              <w:rPr>
                <w:rFonts w:eastAsia="仿宋"/>
                <w:szCs w:val="21"/>
              </w:rPr>
            </w:pPr>
            <w:r w:rsidRPr="00BD509A">
              <w:rPr>
                <w:rFonts w:eastAsia="仿宋"/>
                <w:szCs w:val="21"/>
              </w:rPr>
              <w:t>32</w:t>
            </w:r>
          </w:p>
        </w:tc>
        <w:tc>
          <w:tcPr>
            <w:tcW w:w="567" w:type="dxa"/>
            <w:vAlign w:val="center"/>
          </w:tcPr>
          <w:p w14:paraId="01232D61" w14:textId="77777777" w:rsidR="00DA57BF" w:rsidRPr="00BD509A" w:rsidRDefault="00DA57BF">
            <w:pPr>
              <w:jc w:val="center"/>
              <w:rPr>
                <w:rFonts w:eastAsia="仿宋"/>
                <w:szCs w:val="21"/>
              </w:rPr>
            </w:pPr>
            <w:r w:rsidRPr="00BD509A">
              <w:rPr>
                <w:rFonts w:eastAsia="仿宋"/>
                <w:szCs w:val="21"/>
              </w:rPr>
              <w:t>2</w:t>
            </w:r>
          </w:p>
        </w:tc>
        <w:tc>
          <w:tcPr>
            <w:tcW w:w="851" w:type="dxa"/>
            <w:vAlign w:val="center"/>
          </w:tcPr>
          <w:p w14:paraId="3D9082D5" w14:textId="77777777" w:rsidR="00DA57BF" w:rsidRPr="00BD509A" w:rsidRDefault="00DA57BF">
            <w:pPr>
              <w:jc w:val="center"/>
              <w:rPr>
                <w:rFonts w:eastAsia="仿宋"/>
                <w:szCs w:val="21"/>
              </w:rPr>
            </w:pPr>
            <w:r w:rsidRPr="00BD509A">
              <w:rPr>
                <w:rFonts w:eastAsia="仿宋"/>
                <w:szCs w:val="21"/>
              </w:rPr>
              <w:t>秋</w:t>
            </w:r>
          </w:p>
        </w:tc>
        <w:tc>
          <w:tcPr>
            <w:tcW w:w="1350" w:type="dxa"/>
            <w:vAlign w:val="center"/>
          </w:tcPr>
          <w:p w14:paraId="6BF7FFBE" w14:textId="77777777" w:rsidR="00DA57BF" w:rsidRPr="00BD509A" w:rsidRDefault="00DA57BF">
            <w:pPr>
              <w:widowControl/>
              <w:jc w:val="center"/>
              <w:rPr>
                <w:rFonts w:eastAsia="仿宋"/>
                <w:color w:val="0000FF"/>
                <w:kern w:val="0"/>
                <w:szCs w:val="21"/>
              </w:rPr>
            </w:pPr>
          </w:p>
        </w:tc>
      </w:tr>
      <w:tr w:rsidR="007D27D3" w:rsidRPr="00BD509A" w14:paraId="3E01D691" w14:textId="77777777" w:rsidTr="00746B1E">
        <w:trPr>
          <w:cantSplit/>
          <w:trHeight w:val="397"/>
        </w:trPr>
        <w:tc>
          <w:tcPr>
            <w:tcW w:w="1276" w:type="dxa"/>
            <w:gridSpan w:val="2"/>
            <w:vMerge w:val="restart"/>
            <w:vAlign w:val="center"/>
          </w:tcPr>
          <w:p w14:paraId="3B64F971" w14:textId="77777777" w:rsidR="007D27D3" w:rsidRPr="00BD509A" w:rsidRDefault="007D27D3">
            <w:pPr>
              <w:snapToGrid w:val="0"/>
              <w:spacing w:line="228" w:lineRule="auto"/>
              <w:jc w:val="center"/>
              <w:rPr>
                <w:rFonts w:eastAsia="仿宋"/>
                <w:szCs w:val="21"/>
              </w:rPr>
            </w:pPr>
            <w:r w:rsidRPr="00BD509A">
              <w:rPr>
                <w:rFonts w:eastAsia="仿宋"/>
                <w:szCs w:val="21"/>
              </w:rPr>
              <w:t>选</w:t>
            </w:r>
          </w:p>
          <w:p w14:paraId="2BC23221" w14:textId="77777777" w:rsidR="007D27D3" w:rsidRPr="00BD509A" w:rsidRDefault="007D27D3">
            <w:pPr>
              <w:snapToGrid w:val="0"/>
              <w:spacing w:line="228" w:lineRule="auto"/>
              <w:jc w:val="center"/>
              <w:rPr>
                <w:rFonts w:eastAsia="仿宋"/>
                <w:szCs w:val="21"/>
              </w:rPr>
            </w:pPr>
            <w:r w:rsidRPr="00BD509A">
              <w:rPr>
                <w:rFonts w:eastAsia="仿宋"/>
                <w:szCs w:val="21"/>
              </w:rPr>
              <w:t>修</w:t>
            </w:r>
          </w:p>
          <w:p w14:paraId="5409D9CE" w14:textId="77777777" w:rsidR="007D27D3" w:rsidRPr="00BD509A" w:rsidRDefault="007D27D3">
            <w:pPr>
              <w:snapToGrid w:val="0"/>
              <w:spacing w:line="228" w:lineRule="auto"/>
              <w:jc w:val="center"/>
              <w:rPr>
                <w:rFonts w:eastAsia="仿宋"/>
                <w:szCs w:val="21"/>
              </w:rPr>
            </w:pPr>
            <w:r w:rsidRPr="00BD509A">
              <w:rPr>
                <w:rFonts w:eastAsia="仿宋"/>
                <w:szCs w:val="21"/>
              </w:rPr>
              <w:t>课</w:t>
            </w:r>
          </w:p>
        </w:tc>
        <w:tc>
          <w:tcPr>
            <w:tcW w:w="1134" w:type="dxa"/>
            <w:vAlign w:val="center"/>
          </w:tcPr>
          <w:p w14:paraId="18F5880F" w14:textId="77777777" w:rsidR="007D27D3" w:rsidRPr="00BD509A" w:rsidRDefault="007D27D3">
            <w:pPr>
              <w:jc w:val="center"/>
              <w:rPr>
                <w:rFonts w:eastAsia="仿宋"/>
                <w:szCs w:val="21"/>
              </w:rPr>
            </w:pPr>
            <w:r w:rsidRPr="00BD509A">
              <w:rPr>
                <w:rFonts w:eastAsia="仿宋"/>
                <w:szCs w:val="21"/>
              </w:rPr>
              <w:t xml:space="preserve">EM65001 </w:t>
            </w:r>
          </w:p>
        </w:tc>
        <w:tc>
          <w:tcPr>
            <w:tcW w:w="3402" w:type="dxa"/>
            <w:vAlign w:val="center"/>
          </w:tcPr>
          <w:p w14:paraId="1E716139" w14:textId="77777777" w:rsidR="007D27D3" w:rsidRPr="00BD509A" w:rsidRDefault="007D27D3">
            <w:pPr>
              <w:jc w:val="center"/>
              <w:rPr>
                <w:rFonts w:eastAsia="仿宋"/>
                <w:szCs w:val="21"/>
              </w:rPr>
            </w:pPr>
            <w:r w:rsidRPr="00BD509A">
              <w:rPr>
                <w:rFonts w:eastAsia="仿宋"/>
                <w:szCs w:val="21"/>
              </w:rPr>
              <w:t>应用经济学</w:t>
            </w:r>
          </w:p>
        </w:tc>
        <w:tc>
          <w:tcPr>
            <w:tcW w:w="992" w:type="dxa"/>
            <w:vAlign w:val="center"/>
          </w:tcPr>
          <w:p w14:paraId="7EAB7CE7" w14:textId="77777777" w:rsidR="007D27D3" w:rsidRPr="00BD509A" w:rsidRDefault="007D27D3">
            <w:pPr>
              <w:jc w:val="center"/>
              <w:rPr>
                <w:rFonts w:eastAsia="仿宋"/>
                <w:szCs w:val="21"/>
              </w:rPr>
            </w:pPr>
            <w:r w:rsidRPr="00BD509A">
              <w:rPr>
                <w:rFonts w:eastAsia="仿宋"/>
                <w:szCs w:val="21"/>
              </w:rPr>
              <w:t>32</w:t>
            </w:r>
          </w:p>
        </w:tc>
        <w:tc>
          <w:tcPr>
            <w:tcW w:w="567" w:type="dxa"/>
            <w:vAlign w:val="center"/>
          </w:tcPr>
          <w:p w14:paraId="13E3A8C6" w14:textId="77777777" w:rsidR="007D27D3" w:rsidRPr="00BD509A" w:rsidRDefault="007D27D3">
            <w:pPr>
              <w:jc w:val="center"/>
              <w:rPr>
                <w:rFonts w:eastAsia="仿宋"/>
                <w:szCs w:val="21"/>
              </w:rPr>
            </w:pPr>
            <w:r w:rsidRPr="00BD509A">
              <w:rPr>
                <w:rFonts w:eastAsia="仿宋"/>
                <w:szCs w:val="21"/>
              </w:rPr>
              <w:t>2</w:t>
            </w:r>
          </w:p>
        </w:tc>
        <w:tc>
          <w:tcPr>
            <w:tcW w:w="851" w:type="dxa"/>
            <w:vAlign w:val="center"/>
          </w:tcPr>
          <w:p w14:paraId="1FCE7B57" w14:textId="77777777" w:rsidR="007D27D3" w:rsidRPr="00BD509A" w:rsidRDefault="007D27D3">
            <w:pPr>
              <w:jc w:val="center"/>
              <w:rPr>
                <w:rFonts w:eastAsia="仿宋"/>
                <w:szCs w:val="21"/>
              </w:rPr>
            </w:pPr>
            <w:r w:rsidRPr="00BD509A">
              <w:rPr>
                <w:rFonts w:eastAsia="仿宋"/>
                <w:szCs w:val="21"/>
              </w:rPr>
              <w:t>春</w:t>
            </w:r>
          </w:p>
        </w:tc>
        <w:tc>
          <w:tcPr>
            <w:tcW w:w="1350" w:type="dxa"/>
            <w:vMerge w:val="restart"/>
            <w:vAlign w:val="center"/>
          </w:tcPr>
          <w:p w14:paraId="4F5E700D" w14:textId="77777777" w:rsidR="0028023B" w:rsidRDefault="007D27D3">
            <w:pPr>
              <w:jc w:val="center"/>
              <w:rPr>
                <w:rFonts w:eastAsia="仿宋"/>
                <w:szCs w:val="21"/>
              </w:rPr>
            </w:pPr>
            <w:r w:rsidRPr="00BD509A">
              <w:rPr>
                <w:rFonts w:eastAsia="仿宋"/>
                <w:szCs w:val="21"/>
              </w:rPr>
              <w:t>必修</w:t>
            </w:r>
          </w:p>
          <w:p w14:paraId="74FD8C72" w14:textId="77777777" w:rsidR="007D27D3" w:rsidRPr="00BD509A" w:rsidRDefault="007D27D3">
            <w:pPr>
              <w:jc w:val="center"/>
              <w:rPr>
                <w:rFonts w:eastAsia="仿宋"/>
                <w:szCs w:val="21"/>
              </w:rPr>
            </w:pPr>
            <w:r w:rsidRPr="00BD509A">
              <w:rPr>
                <w:rFonts w:eastAsia="仿宋"/>
                <w:szCs w:val="21"/>
              </w:rPr>
              <w:t>5</w:t>
            </w:r>
            <w:r w:rsidRPr="00BD509A">
              <w:rPr>
                <w:rFonts w:eastAsia="仿宋"/>
                <w:szCs w:val="21"/>
              </w:rPr>
              <w:t>选</w:t>
            </w:r>
            <w:r w:rsidRPr="00BD509A">
              <w:rPr>
                <w:rFonts w:eastAsia="仿宋"/>
                <w:szCs w:val="21"/>
              </w:rPr>
              <w:t>1</w:t>
            </w:r>
          </w:p>
        </w:tc>
      </w:tr>
      <w:tr w:rsidR="007D27D3" w:rsidRPr="00BD509A" w14:paraId="6E34155C" w14:textId="77777777" w:rsidTr="00746B1E">
        <w:trPr>
          <w:cantSplit/>
          <w:trHeight w:val="397"/>
        </w:trPr>
        <w:tc>
          <w:tcPr>
            <w:tcW w:w="1276" w:type="dxa"/>
            <w:gridSpan w:val="2"/>
            <w:vMerge/>
            <w:vAlign w:val="center"/>
          </w:tcPr>
          <w:p w14:paraId="67915AE8" w14:textId="77777777" w:rsidR="007D27D3" w:rsidRPr="00BD509A" w:rsidRDefault="007D27D3">
            <w:pPr>
              <w:snapToGrid w:val="0"/>
              <w:spacing w:line="228" w:lineRule="auto"/>
              <w:jc w:val="center"/>
              <w:rPr>
                <w:rFonts w:eastAsia="仿宋"/>
                <w:szCs w:val="21"/>
              </w:rPr>
            </w:pPr>
          </w:p>
        </w:tc>
        <w:tc>
          <w:tcPr>
            <w:tcW w:w="1134" w:type="dxa"/>
            <w:vAlign w:val="center"/>
          </w:tcPr>
          <w:p w14:paraId="4E595524" w14:textId="77777777" w:rsidR="007D27D3" w:rsidRPr="00BD509A" w:rsidRDefault="007D27D3">
            <w:pPr>
              <w:jc w:val="center"/>
              <w:rPr>
                <w:rFonts w:eastAsia="仿宋"/>
                <w:szCs w:val="21"/>
              </w:rPr>
            </w:pPr>
            <w:r w:rsidRPr="00BD509A">
              <w:rPr>
                <w:rFonts w:eastAsia="仿宋"/>
                <w:szCs w:val="21"/>
              </w:rPr>
              <w:t xml:space="preserve">EM65002 </w:t>
            </w:r>
          </w:p>
        </w:tc>
        <w:tc>
          <w:tcPr>
            <w:tcW w:w="3402" w:type="dxa"/>
            <w:vAlign w:val="center"/>
          </w:tcPr>
          <w:p w14:paraId="54241E45" w14:textId="77777777" w:rsidR="007D27D3" w:rsidRPr="00BD509A" w:rsidRDefault="007D27D3">
            <w:pPr>
              <w:jc w:val="center"/>
              <w:rPr>
                <w:rFonts w:eastAsia="仿宋"/>
                <w:szCs w:val="21"/>
              </w:rPr>
            </w:pPr>
            <w:r w:rsidRPr="00BD509A">
              <w:rPr>
                <w:rFonts w:eastAsia="仿宋"/>
                <w:szCs w:val="21"/>
              </w:rPr>
              <w:t>管理学原理</w:t>
            </w:r>
          </w:p>
        </w:tc>
        <w:tc>
          <w:tcPr>
            <w:tcW w:w="992" w:type="dxa"/>
            <w:vAlign w:val="center"/>
          </w:tcPr>
          <w:p w14:paraId="08AA0EE4" w14:textId="77777777" w:rsidR="007D27D3" w:rsidRPr="00BD509A" w:rsidRDefault="007D27D3">
            <w:pPr>
              <w:jc w:val="center"/>
              <w:rPr>
                <w:rFonts w:eastAsia="仿宋"/>
                <w:szCs w:val="21"/>
              </w:rPr>
            </w:pPr>
            <w:r w:rsidRPr="00BD509A">
              <w:rPr>
                <w:rFonts w:eastAsia="仿宋"/>
                <w:szCs w:val="21"/>
              </w:rPr>
              <w:t>32</w:t>
            </w:r>
          </w:p>
        </w:tc>
        <w:tc>
          <w:tcPr>
            <w:tcW w:w="567" w:type="dxa"/>
            <w:vAlign w:val="center"/>
          </w:tcPr>
          <w:p w14:paraId="7F0A01CA" w14:textId="77777777" w:rsidR="007D27D3" w:rsidRPr="00BD509A" w:rsidRDefault="007D27D3">
            <w:pPr>
              <w:jc w:val="center"/>
              <w:rPr>
                <w:rFonts w:eastAsia="仿宋"/>
                <w:szCs w:val="21"/>
              </w:rPr>
            </w:pPr>
            <w:r w:rsidRPr="00BD509A">
              <w:rPr>
                <w:rFonts w:eastAsia="仿宋"/>
                <w:szCs w:val="21"/>
              </w:rPr>
              <w:t>2</w:t>
            </w:r>
          </w:p>
        </w:tc>
        <w:tc>
          <w:tcPr>
            <w:tcW w:w="851" w:type="dxa"/>
            <w:vAlign w:val="center"/>
          </w:tcPr>
          <w:p w14:paraId="3DF38EBB" w14:textId="77777777" w:rsidR="007D27D3" w:rsidRPr="00BD509A" w:rsidRDefault="007D27D3">
            <w:pPr>
              <w:jc w:val="center"/>
              <w:rPr>
                <w:rFonts w:eastAsia="仿宋"/>
                <w:szCs w:val="21"/>
              </w:rPr>
            </w:pPr>
            <w:r w:rsidRPr="00BD509A">
              <w:rPr>
                <w:rFonts w:eastAsia="仿宋"/>
                <w:szCs w:val="21"/>
              </w:rPr>
              <w:t>春</w:t>
            </w:r>
          </w:p>
        </w:tc>
        <w:tc>
          <w:tcPr>
            <w:tcW w:w="1350" w:type="dxa"/>
            <w:vMerge/>
            <w:vAlign w:val="center"/>
          </w:tcPr>
          <w:p w14:paraId="43B76896" w14:textId="77777777" w:rsidR="007D27D3" w:rsidRPr="00BD509A" w:rsidRDefault="007D27D3">
            <w:pPr>
              <w:jc w:val="center"/>
              <w:rPr>
                <w:rFonts w:eastAsia="仿宋"/>
                <w:szCs w:val="21"/>
              </w:rPr>
            </w:pPr>
          </w:p>
        </w:tc>
      </w:tr>
      <w:tr w:rsidR="007D27D3" w:rsidRPr="00BD509A" w14:paraId="7A9A92D6" w14:textId="77777777" w:rsidTr="00746B1E">
        <w:trPr>
          <w:cantSplit/>
          <w:trHeight w:val="397"/>
        </w:trPr>
        <w:tc>
          <w:tcPr>
            <w:tcW w:w="1276" w:type="dxa"/>
            <w:gridSpan w:val="2"/>
            <w:vMerge/>
            <w:vAlign w:val="center"/>
          </w:tcPr>
          <w:p w14:paraId="5F246694" w14:textId="77777777" w:rsidR="007D27D3" w:rsidRPr="00BD509A" w:rsidRDefault="007D27D3">
            <w:pPr>
              <w:snapToGrid w:val="0"/>
              <w:spacing w:line="228" w:lineRule="auto"/>
              <w:jc w:val="center"/>
              <w:rPr>
                <w:rFonts w:eastAsia="仿宋"/>
                <w:szCs w:val="21"/>
              </w:rPr>
            </w:pPr>
          </w:p>
        </w:tc>
        <w:tc>
          <w:tcPr>
            <w:tcW w:w="1134" w:type="dxa"/>
            <w:vAlign w:val="center"/>
          </w:tcPr>
          <w:p w14:paraId="128014DC" w14:textId="77777777" w:rsidR="007D27D3" w:rsidRPr="00BD509A" w:rsidRDefault="007D27D3">
            <w:pPr>
              <w:jc w:val="center"/>
              <w:rPr>
                <w:rFonts w:eastAsia="仿宋"/>
                <w:szCs w:val="21"/>
              </w:rPr>
            </w:pPr>
            <w:r w:rsidRPr="00BD509A">
              <w:rPr>
                <w:rFonts w:eastAsia="仿宋"/>
                <w:szCs w:val="21"/>
              </w:rPr>
              <w:t>EM65003</w:t>
            </w:r>
          </w:p>
        </w:tc>
        <w:tc>
          <w:tcPr>
            <w:tcW w:w="3402" w:type="dxa"/>
            <w:vAlign w:val="center"/>
          </w:tcPr>
          <w:p w14:paraId="56ACEE46" w14:textId="77777777" w:rsidR="007D27D3" w:rsidRPr="00BD509A" w:rsidRDefault="007D27D3">
            <w:pPr>
              <w:jc w:val="center"/>
              <w:rPr>
                <w:rFonts w:eastAsia="仿宋"/>
                <w:szCs w:val="21"/>
              </w:rPr>
            </w:pPr>
            <w:r w:rsidRPr="00BD509A">
              <w:rPr>
                <w:rFonts w:eastAsia="仿宋"/>
                <w:szCs w:val="21"/>
              </w:rPr>
              <w:t>研究开发与创新管理</w:t>
            </w:r>
          </w:p>
        </w:tc>
        <w:tc>
          <w:tcPr>
            <w:tcW w:w="992" w:type="dxa"/>
            <w:vAlign w:val="center"/>
          </w:tcPr>
          <w:p w14:paraId="433DCFAB" w14:textId="77777777" w:rsidR="007D27D3" w:rsidRPr="00BD509A" w:rsidRDefault="007D27D3">
            <w:pPr>
              <w:jc w:val="center"/>
              <w:rPr>
                <w:rFonts w:eastAsia="仿宋"/>
                <w:szCs w:val="21"/>
              </w:rPr>
            </w:pPr>
            <w:r w:rsidRPr="00BD509A">
              <w:rPr>
                <w:rFonts w:eastAsia="仿宋"/>
                <w:szCs w:val="21"/>
              </w:rPr>
              <w:t>32</w:t>
            </w:r>
          </w:p>
        </w:tc>
        <w:tc>
          <w:tcPr>
            <w:tcW w:w="567" w:type="dxa"/>
            <w:vAlign w:val="center"/>
          </w:tcPr>
          <w:p w14:paraId="35549D9A" w14:textId="77777777" w:rsidR="007D27D3" w:rsidRPr="00BD509A" w:rsidRDefault="007D27D3">
            <w:pPr>
              <w:jc w:val="center"/>
              <w:rPr>
                <w:rFonts w:eastAsia="仿宋"/>
                <w:szCs w:val="21"/>
              </w:rPr>
            </w:pPr>
            <w:r w:rsidRPr="00BD509A">
              <w:rPr>
                <w:rFonts w:eastAsia="仿宋"/>
                <w:szCs w:val="21"/>
              </w:rPr>
              <w:t>2</w:t>
            </w:r>
          </w:p>
        </w:tc>
        <w:tc>
          <w:tcPr>
            <w:tcW w:w="851" w:type="dxa"/>
            <w:vAlign w:val="center"/>
          </w:tcPr>
          <w:p w14:paraId="0A2EE58E" w14:textId="77777777" w:rsidR="007D27D3" w:rsidRPr="00BD509A" w:rsidRDefault="007D27D3">
            <w:pPr>
              <w:jc w:val="center"/>
              <w:rPr>
                <w:rFonts w:eastAsia="仿宋"/>
                <w:szCs w:val="21"/>
              </w:rPr>
            </w:pPr>
            <w:r w:rsidRPr="00BD509A">
              <w:rPr>
                <w:rFonts w:eastAsia="仿宋"/>
                <w:szCs w:val="21"/>
              </w:rPr>
              <w:t>春</w:t>
            </w:r>
          </w:p>
        </w:tc>
        <w:tc>
          <w:tcPr>
            <w:tcW w:w="1350" w:type="dxa"/>
            <w:vMerge/>
            <w:vAlign w:val="center"/>
          </w:tcPr>
          <w:p w14:paraId="44292C70" w14:textId="77777777" w:rsidR="007D27D3" w:rsidRPr="00BD509A" w:rsidRDefault="007D27D3">
            <w:pPr>
              <w:jc w:val="center"/>
              <w:rPr>
                <w:rFonts w:eastAsia="仿宋"/>
                <w:szCs w:val="21"/>
              </w:rPr>
            </w:pPr>
          </w:p>
        </w:tc>
      </w:tr>
      <w:tr w:rsidR="007D27D3" w:rsidRPr="00BD509A" w14:paraId="4C7FEC3C" w14:textId="77777777" w:rsidTr="00746B1E">
        <w:trPr>
          <w:cantSplit/>
          <w:trHeight w:val="397"/>
        </w:trPr>
        <w:tc>
          <w:tcPr>
            <w:tcW w:w="1276" w:type="dxa"/>
            <w:gridSpan w:val="2"/>
            <w:vMerge/>
            <w:vAlign w:val="center"/>
          </w:tcPr>
          <w:p w14:paraId="170006E4" w14:textId="77777777" w:rsidR="007D27D3" w:rsidRPr="00BD509A" w:rsidRDefault="007D27D3">
            <w:pPr>
              <w:snapToGrid w:val="0"/>
              <w:spacing w:line="228" w:lineRule="auto"/>
              <w:ind w:leftChars="-51" w:left="-107" w:rightChars="-51" w:right="-107"/>
              <w:jc w:val="center"/>
              <w:rPr>
                <w:rFonts w:eastAsia="仿宋"/>
                <w:szCs w:val="21"/>
              </w:rPr>
            </w:pPr>
          </w:p>
        </w:tc>
        <w:tc>
          <w:tcPr>
            <w:tcW w:w="1134" w:type="dxa"/>
            <w:vAlign w:val="center"/>
          </w:tcPr>
          <w:p w14:paraId="77152913" w14:textId="77777777" w:rsidR="007D27D3" w:rsidRPr="00BD509A" w:rsidRDefault="007D27D3">
            <w:pPr>
              <w:jc w:val="center"/>
              <w:rPr>
                <w:rFonts w:eastAsia="仿宋"/>
                <w:szCs w:val="21"/>
              </w:rPr>
            </w:pPr>
            <w:r w:rsidRPr="00BD509A">
              <w:rPr>
                <w:rFonts w:eastAsia="仿宋"/>
                <w:szCs w:val="21"/>
              </w:rPr>
              <w:t>EM65004</w:t>
            </w:r>
          </w:p>
        </w:tc>
        <w:tc>
          <w:tcPr>
            <w:tcW w:w="3402" w:type="dxa"/>
            <w:vAlign w:val="center"/>
          </w:tcPr>
          <w:p w14:paraId="01D5AC5A" w14:textId="77777777" w:rsidR="007D27D3" w:rsidRPr="00BD509A" w:rsidRDefault="007D27D3">
            <w:pPr>
              <w:jc w:val="center"/>
              <w:rPr>
                <w:rFonts w:eastAsia="仿宋"/>
                <w:szCs w:val="21"/>
              </w:rPr>
            </w:pPr>
            <w:r w:rsidRPr="00BD509A">
              <w:rPr>
                <w:rFonts w:eastAsia="仿宋"/>
                <w:szCs w:val="21"/>
              </w:rPr>
              <w:t>项目管理与评价</w:t>
            </w:r>
          </w:p>
        </w:tc>
        <w:tc>
          <w:tcPr>
            <w:tcW w:w="992" w:type="dxa"/>
            <w:vAlign w:val="center"/>
          </w:tcPr>
          <w:p w14:paraId="7D41A247" w14:textId="77777777" w:rsidR="007D27D3" w:rsidRPr="00BD509A" w:rsidRDefault="007D27D3">
            <w:pPr>
              <w:jc w:val="center"/>
              <w:rPr>
                <w:rFonts w:eastAsia="仿宋"/>
                <w:szCs w:val="21"/>
              </w:rPr>
            </w:pPr>
            <w:r w:rsidRPr="00BD509A">
              <w:rPr>
                <w:rFonts w:eastAsia="仿宋"/>
                <w:szCs w:val="21"/>
              </w:rPr>
              <w:t>32</w:t>
            </w:r>
          </w:p>
        </w:tc>
        <w:tc>
          <w:tcPr>
            <w:tcW w:w="567" w:type="dxa"/>
            <w:vAlign w:val="center"/>
          </w:tcPr>
          <w:p w14:paraId="59FB76BA" w14:textId="77777777" w:rsidR="007D27D3" w:rsidRPr="00BD509A" w:rsidRDefault="007D27D3">
            <w:pPr>
              <w:jc w:val="center"/>
              <w:rPr>
                <w:rFonts w:eastAsia="仿宋"/>
                <w:szCs w:val="21"/>
              </w:rPr>
            </w:pPr>
            <w:r w:rsidRPr="00BD509A">
              <w:rPr>
                <w:rFonts w:eastAsia="仿宋"/>
                <w:szCs w:val="21"/>
              </w:rPr>
              <w:t>2</w:t>
            </w:r>
          </w:p>
        </w:tc>
        <w:tc>
          <w:tcPr>
            <w:tcW w:w="851" w:type="dxa"/>
            <w:vAlign w:val="center"/>
          </w:tcPr>
          <w:p w14:paraId="1F06B4EF" w14:textId="77777777" w:rsidR="007D27D3" w:rsidRPr="00BD509A" w:rsidRDefault="007D27D3">
            <w:pPr>
              <w:jc w:val="center"/>
              <w:rPr>
                <w:rFonts w:eastAsia="仿宋"/>
                <w:szCs w:val="21"/>
              </w:rPr>
            </w:pPr>
            <w:r w:rsidRPr="00BD509A">
              <w:rPr>
                <w:rFonts w:eastAsia="仿宋"/>
                <w:szCs w:val="21"/>
              </w:rPr>
              <w:t>春</w:t>
            </w:r>
          </w:p>
        </w:tc>
        <w:tc>
          <w:tcPr>
            <w:tcW w:w="1350" w:type="dxa"/>
            <w:vMerge/>
            <w:vAlign w:val="center"/>
          </w:tcPr>
          <w:p w14:paraId="5F57F5DC" w14:textId="77777777" w:rsidR="007D27D3" w:rsidRPr="00BD509A" w:rsidRDefault="007D27D3">
            <w:pPr>
              <w:jc w:val="center"/>
              <w:rPr>
                <w:rFonts w:eastAsia="仿宋"/>
                <w:szCs w:val="21"/>
              </w:rPr>
            </w:pPr>
          </w:p>
        </w:tc>
      </w:tr>
      <w:tr w:rsidR="007D27D3" w:rsidRPr="00BD509A" w14:paraId="25C11C45" w14:textId="77777777" w:rsidTr="00746B1E">
        <w:trPr>
          <w:cantSplit/>
          <w:trHeight w:val="397"/>
        </w:trPr>
        <w:tc>
          <w:tcPr>
            <w:tcW w:w="1276" w:type="dxa"/>
            <w:gridSpan w:val="2"/>
            <w:vMerge/>
            <w:vAlign w:val="center"/>
          </w:tcPr>
          <w:p w14:paraId="6296A88A" w14:textId="77777777" w:rsidR="007D27D3" w:rsidRPr="00BD509A" w:rsidRDefault="007D27D3">
            <w:pPr>
              <w:snapToGrid w:val="0"/>
              <w:spacing w:line="228" w:lineRule="auto"/>
              <w:ind w:leftChars="-51" w:left="-107" w:rightChars="-51" w:right="-107"/>
              <w:jc w:val="center"/>
              <w:rPr>
                <w:rFonts w:eastAsia="仿宋"/>
                <w:szCs w:val="21"/>
              </w:rPr>
            </w:pPr>
          </w:p>
        </w:tc>
        <w:tc>
          <w:tcPr>
            <w:tcW w:w="1134" w:type="dxa"/>
            <w:vAlign w:val="center"/>
          </w:tcPr>
          <w:p w14:paraId="48CCA1CE" w14:textId="77777777" w:rsidR="007D27D3" w:rsidRPr="00BD509A" w:rsidRDefault="007D27D3">
            <w:pPr>
              <w:jc w:val="center"/>
              <w:rPr>
                <w:rFonts w:eastAsia="仿宋"/>
                <w:szCs w:val="21"/>
              </w:rPr>
            </w:pPr>
            <w:r w:rsidRPr="00BD509A">
              <w:rPr>
                <w:rFonts w:eastAsia="仿宋"/>
                <w:szCs w:val="21"/>
              </w:rPr>
              <w:t>CC65102</w:t>
            </w:r>
          </w:p>
        </w:tc>
        <w:tc>
          <w:tcPr>
            <w:tcW w:w="3402" w:type="dxa"/>
            <w:vAlign w:val="center"/>
          </w:tcPr>
          <w:p w14:paraId="6D683659" w14:textId="77777777" w:rsidR="007D27D3" w:rsidRPr="00BD509A" w:rsidRDefault="007D27D3">
            <w:pPr>
              <w:jc w:val="center"/>
              <w:rPr>
                <w:rFonts w:eastAsia="仿宋"/>
                <w:szCs w:val="21"/>
              </w:rPr>
            </w:pPr>
            <w:r w:rsidRPr="00BD509A">
              <w:rPr>
                <w:rFonts w:eastAsia="仿宋"/>
                <w:szCs w:val="21"/>
              </w:rPr>
              <w:t>工程伦理</w:t>
            </w:r>
          </w:p>
        </w:tc>
        <w:tc>
          <w:tcPr>
            <w:tcW w:w="992" w:type="dxa"/>
            <w:vAlign w:val="center"/>
          </w:tcPr>
          <w:p w14:paraId="51F9DE5B" w14:textId="77777777" w:rsidR="007D27D3" w:rsidRPr="00BD509A" w:rsidRDefault="007D27D3">
            <w:pPr>
              <w:jc w:val="center"/>
              <w:rPr>
                <w:rFonts w:eastAsia="仿宋"/>
                <w:szCs w:val="21"/>
              </w:rPr>
            </w:pPr>
            <w:r w:rsidRPr="00BD509A">
              <w:rPr>
                <w:rFonts w:eastAsia="仿宋"/>
                <w:szCs w:val="21"/>
              </w:rPr>
              <w:t>16</w:t>
            </w:r>
          </w:p>
        </w:tc>
        <w:tc>
          <w:tcPr>
            <w:tcW w:w="567" w:type="dxa"/>
            <w:vAlign w:val="center"/>
          </w:tcPr>
          <w:p w14:paraId="79D423CB" w14:textId="77777777" w:rsidR="007D27D3" w:rsidRPr="00BD509A" w:rsidRDefault="007D27D3">
            <w:pPr>
              <w:jc w:val="center"/>
              <w:rPr>
                <w:rFonts w:eastAsia="仿宋"/>
                <w:szCs w:val="21"/>
              </w:rPr>
            </w:pPr>
            <w:r w:rsidRPr="00BD509A">
              <w:rPr>
                <w:rFonts w:eastAsia="仿宋"/>
                <w:szCs w:val="21"/>
              </w:rPr>
              <w:t>1</w:t>
            </w:r>
          </w:p>
        </w:tc>
        <w:tc>
          <w:tcPr>
            <w:tcW w:w="851" w:type="dxa"/>
            <w:vAlign w:val="center"/>
          </w:tcPr>
          <w:p w14:paraId="5A6E21AC" w14:textId="77777777" w:rsidR="007D27D3" w:rsidRPr="00BD509A" w:rsidRDefault="007D27D3">
            <w:pPr>
              <w:jc w:val="center"/>
              <w:rPr>
                <w:rFonts w:eastAsia="仿宋"/>
                <w:szCs w:val="21"/>
              </w:rPr>
            </w:pPr>
            <w:r w:rsidRPr="00BD509A">
              <w:rPr>
                <w:rFonts w:eastAsia="仿宋"/>
                <w:szCs w:val="21"/>
              </w:rPr>
              <w:t>春</w:t>
            </w:r>
          </w:p>
        </w:tc>
        <w:tc>
          <w:tcPr>
            <w:tcW w:w="1350" w:type="dxa"/>
            <w:vMerge/>
            <w:vAlign w:val="center"/>
          </w:tcPr>
          <w:p w14:paraId="4E0EB84C" w14:textId="77777777" w:rsidR="007D27D3" w:rsidRPr="00BD509A" w:rsidRDefault="007D27D3">
            <w:pPr>
              <w:jc w:val="center"/>
              <w:rPr>
                <w:rFonts w:eastAsia="仿宋"/>
                <w:szCs w:val="21"/>
              </w:rPr>
            </w:pPr>
          </w:p>
        </w:tc>
      </w:tr>
      <w:tr w:rsidR="007D27D3" w:rsidRPr="00BD509A" w14:paraId="2833D0B9" w14:textId="77777777" w:rsidTr="00746B1E">
        <w:trPr>
          <w:cantSplit/>
          <w:trHeight w:val="397"/>
        </w:trPr>
        <w:tc>
          <w:tcPr>
            <w:tcW w:w="1276" w:type="dxa"/>
            <w:gridSpan w:val="2"/>
            <w:vMerge/>
            <w:vAlign w:val="center"/>
          </w:tcPr>
          <w:p w14:paraId="7C6642AD" w14:textId="77777777" w:rsidR="007D27D3" w:rsidRPr="00BD509A" w:rsidRDefault="007D27D3">
            <w:pPr>
              <w:snapToGrid w:val="0"/>
              <w:spacing w:line="228" w:lineRule="auto"/>
              <w:ind w:leftChars="-51" w:left="-107" w:rightChars="-51" w:right="-107"/>
              <w:jc w:val="center"/>
              <w:rPr>
                <w:rFonts w:eastAsia="仿宋"/>
                <w:szCs w:val="21"/>
              </w:rPr>
            </w:pPr>
          </w:p>
        </w:tc>
        <w:tc>
          <w:tcPr>
            <w:tcW w:w="1134" w:type="dxa"/>
            <w:vAlign w:val="center"/>
          </w:tcPr>
          <w:p w14:paraId="7A18EF37" w14:textId="77777777" w:rsidR="007D27D3" w:rsidRPr="00BD509A" w:rsidRDefault="007D27D3">
            <w:pPr>
              <w:snapToGrid w:val="0"/>
              <w:spacing w:line="228" w:lineRule="auto"/>
              <w:jc w:val="center"/>
              <w:rPr>
                <w:rFonts w:eastAsia="仿宋"/>
                <w:color w:val="2D3136"/>
                <w:kern w:val="0"/>
                <w:szCs w:val="21"/>
              </w:rPr>
            </w:pPr>
            <w:r w:rsidRPr="00BD509A">
              <w:rPr>
                <w:rFonts w:eastAsia="仿宋"/>
                <w:color w:val="2D3136"/>
                <w:kern w:val="0"/>
                <w:szCs w:val="21"/>
              </w:rPr>
              <w:t>CC74010</w:t>
            </w:r>
          </w:p>
        </w:tc>
        <w:tc>
          <w:tcPr>
            <w:tcW w:w="3402" w:type="dxa"/>
            <w:vAlign w:val="center"/>
          </w:tcPr>
          <w:p w14:paraId="299E014D" w14:textId="77777777" w:rsidR="007D27D3" w:rsidRPr="00BD509A" w:rsidRDefault="007D27D3">
            <w:pPr>
              <w:jc w:val="center"/>
              <w:rPr>
                <w:rFonts w:eastAsia="仿宋"/>
                <w:szCs w:val="21"/>
              </w:rPr>
            </w:pPr>
            <w:r w:rsidRPr="00BD509A">
              <w:rPr>
                <w:rFonts w:eastAsia="仿宋"/>
                <w:szCs w:val="21"/>
              </w:rPr>
              <w:t>电化学反应工程</w:t>
            </w:r>
          </w:p>
        </w:tc>
        <w:tc>
          <w:tcPr>
            <w:tcW w:w="992" w:type="dxa"/>
            <w:vAlign w:val="center"/>
          </w:tcPr>
          <w:p w14:paraId="2DA4A53D" w14:textId="77777777" w:rsidR="007D27D3" w:rsidRPr="00BD509A" w:rsidRDefault="007D27D3">
            <w:pPr>
              <w:jc w:val="center"/>
              <w:rPr>
                <w:rFonts w:eastAsia="仿宋"/>
                <w:szCs w:val="21"/>
              </w:rPr>
            </w:pPr>
            <w:r w:rsidRPr="00BD509A">
              <w:rPr>
                <w:rFonts w:eastAsia="仿宋"/>
                <w:szCs w:val="21"/>
              </w:rPr>
              <w:t>32</w:t>
            </w:r>
          </w:p>
        </w:tc>
        <w:tc>
          <w:tcPr>
            <w:tcW w:w="567" w:type="dxa"/>
            <w:vAlign w:val="center"/>
          </w:tcPr>
          <w:p w14:paraId="2063ECD4" w14:textId="77777777" w:rsidR="007D27D3" w:rsidRPr="00BD509A" w:rsidRDefault="007D27D3">
            <w:pPr>
              <w:jc w:val="center"/>
              <w:rPr>
                <w:rFonts w:eastAsia="仿宋"/>
                <w:szCs w:val="21"/>
              </w:rPr>
            </w:pPr>
            <w:r w:rsidRPr="00BD509A">
              <w:rPr>
                <w:rFonts w:eastAsia="仿宋"/>
                <w:szCs w:val="21"/>
              </w:rPr>
              <w:t>2</w:t>
            </w:r>
          </w:p>
        </w:tc>
        <w:tc>
          <w:tcPr>
            <w:tcW w:w="851" w:type="dxa"/>
            <w:vAlign w:val="center"/>
          </w:tcPr>
          <w:p w14:paraId="3481486C" w14:textId="77777777" w:rsidR="007D27D3" w:rsidRPr="00BD509A" w:rsidRDefault="007D27D3">
            <w:pPr>
              <w:jc w:val="center"/>
              <w:rPr>
                <w:rFonts w:eastAsia="仿宋"/>
                <w:szCs w:val="21"/>
              </w:rPr>
            </w:pPr>
            <w:r w:rsidRPr="00BD509A">
              <w:rPr>
                <w:rFonts w:eastAsia="仿宋"/>
                <w:szCs w:val="21"/>
              </w:rPr>
              <w:t>秋</w:t>
            </w:r>
          </w:p>
        </w:tc>
        <w:tc>
          <w:tcPr>
            <w:tcW w:w="1350" w:type="dxa"/>
            <w:vAlign w:val="center"/>
          </w:tcPr>
          <w:p w14:paraId="5EC4350B" w14:textId="77777777" w:rsidR="007D27D3" w:rsidRPr="00BD509A" w:rsidRDefault="007D27D3">
            <w:pPr>
              <w:jc w:val="center"/>
              <w:rPr>
                <w:rFonts w:eastAsia="仿宋"/>
                <w:szCs w:val="21"/>
              </w:rPr>
            </w:pPr>
          </w:p>
        </w:tc>
      </w:tr>
      <w:tr w:rsidR="007D27D3" w:rsidRPr="00BD509A" w14:paraId="02A2C806" w14:textId="77777777" w:rsidTr="00746B1E">
        <w:trPr>
          <w:cantSplit/>
          <w:trHeight w:val="397"/>
        </w:trPr>
        <w:tc>
          <w:tcPr>
            <w:tcW w:w="1276" w:type="dxa"/>
            <w:gridSpan w:val="2"/>
            <w:vMerge/>
            <w:vAlign w:val="center"/>
          </w:tcPr>
          <w:p w14:paraId="66DB07FF" w14:textId="77777777" w:rsidR="007D27D3" w:rsidRPr="00BD509A" w:rsidRDefault="007D27D3">
            <w:pPr>
              <w:snapToGrid w:val="0"/>
              <w:spacing w:line="228" w:lineRule="auto"/>
              <w:ind w:leftChars="-51" w:left="-107" w:rightChars="-51" w:right="-107"/>
              <w:jc w:val="center"/>
              <w:rPr>
                <w:rFonts w:eastAsia="仿宋"/>
                <w:szCs w:val="21"/>
              </w:rPr>
            </w:pPr>
          </w:p>
        </w:tc>
        <w:tc>
          <w:tcPr>
            <w:tcW w:w="1134" w:type="dxa"/>
            <w:vAlign w:val="center"/>
          </w:tcPr>
          <w:p w14:paraId="7BCEA3B7" w14:textId="77777777" w:rsidR="007D27D3" w:rsidRPr="00BD509A" w:rsidRDefault="007D27D3">
            <w:pPr>
              <w:snapToGrid w:val="0"/>
              <w:spacing w:line="228" w:lineRule="auto"/>
              <w:jc w:val="center"/>
              <w:rPr>
                <w:rFonts w:eastAsia="仿宋"/>
                <w:color w:val="2D3136"/>
                <w:kern w:val="0"/>
                <w:szCs w:val="21"/>
              </w:rPr>
            </w:pPr>
            <w:r w:rsidRPr="00BD509A">
              <w:rPr>
                <w:rFonts w:eastAsia="仿宋"/>
                <w:color w:val="2D3136"/>
                <w:kern w:val="0"/>
                <w:szCs w:val="21"/>
              </w:rPr>
              <w:t>CC74011</w:t>
            </w:r>
          </w:p>
        </w:tc>
        <w:tc>
          <w:tcPr>
            <w:tcW w:w="3402" w:type="dxa"/>
            <w:vAlign w:val="center"/>
          </w:tcPr>
          <w:p w14:paraId="416B9AC4" w14:textId="77777777" w:rsidR="007D27D3" w:rsidRPr="00BD509A" w:rsidRDefault="007D27D3">
            <w:pPr>
              <w:jc w:val="center"/>
              <w:rPr>
                <w:rFonts w:eastAsia="仿宋"/>
                <w:szCs w:val="21"/>
              </w:rPr>
            </w:pPr>
            <w:r w:rsidRPr="00BD509A">
              <w:rPr>
                <w:rFonts w:eastAsia="仿宋"/>
                <w:szCs w:val="21"/>
              </w:rPr>
              <w:t>电沉积与化学沉积功能材料</w:t>
            </w:r>
          </w:p>
        </w:tc>
        <w:tc>
          <w:tcPr>
            <w:tcW w:w="992" w:type="dxa"/>
            <w:vAlign w:val="center"/>
          </w:tcPr>
          <w:p w14:paraId="581D31A2" w14:textId="77777777" w:rsidR="007D27D3" w:rsidRPr="00BD509A" w:rsidRDefault="007D27D3">
            <w:pPr>
              <w:jc w:val="center"/>
              <w:rPr>
                <w:rFonts w:eastAsia="仿宋"/>
                <w:szCs w:val="21"/>
              </w:rPr>
            </w:pPr>
            <w:r w:rsidRPr="00BD509A">
              <w:rPr>
                <w:rFonts w:eastAsia="仿宋"/>
                <w:szCs w:val="21"/>
              </w:rPr>
              <w:t>32</w:t>
            </w:r>
          </w:p>
        </w:tc>
        <w:tc>
          <w:tcPr>
            <w:tcW w:w="567" w:type="dxa"/>
            <w:vAlign w:val="center"/>
          </w:tcPr>
          <w:p w14:paraId="73060B49" w14:textId="77777777" w:rsidR="007D27D3" w:rsidRPr="00BD509A" w:rsidRDefault="007D27D3">
            <w:pPr>
              <w:jc w:val="center"/>
              <w:rPr>
                <w:rFonts w:eastAsia="仿宋"/>
                <w:szCs w:val="21"/>
              </w:rPr>
            </w:pPr>
            <w:r w:rsidRPr="00BD509A">
              <w:rPr>
                <w:rFonts w:eastAsia="仿宋"/>
                <w:szCs w:val="21"/>
              </w:rPr>
              <w:t>2</w:t>
            </w:r>
          </w:p>
        </w:tc>
        <w:tc>
          <w:tcPr>
            <w:tcW w:w="851" w:type="dxa"/>
            <w:vAlign w:val="center"/>
          </w:tcPr>
          <w:p w14:paraId="49EBDDE3" w14:textId="77777777" w:rsidR="007D27D3" w:rsidRPr="00BD509A" w:rsidRDefault="007D27D3">
            <w:pPr>
              <w:jc w:val="center"/>
              <w:rPr>
                <w:rFonts w:eastAsia="仿宋"/>
                <w:szCs w:val="21"/>
              </w:rPr>
            </w:pPr>
            <w:r w:rsidRPr="00BD509A">
              <w:rPr>
                <w:rFonts w:eastAsia="仿宋"/>
                <w:szCs w:val="21"/>
              </w:rPr>
              <w:t>秋</w:t>
            </w:r>
          </w:p>
        </w:tc>
        <w:tc>
          <w:tcPr>
            <w:tcW w:w="1350" w:type="dxa"/>
            <w:vAlign w:val="center"/>
          </w:tcPr>
          <w:p w14:paraId="78AC3CBB" w14:textId="77777777" w:rsidR="007D27D3" w:rsidRPr="00BD509A" w:rsidRDefault="007D27D3">
            <w:pPr>
              <w:jc w:val="center"/>
              <w:rPr>
                <w:rFonts w:eastAsia="仿宋"/>
                <w:szCs w:val="21"/>
              </w:rPr>
            </w:pPr>
          </w:p>
        </w:tc>
      </w:tr>
      <w:tr w:rsidR="007D27D3" w:rsidRPr="00BD509A" w14:paraId="191B55CA" w14:textId="77777777" w:rsidTr="00746B1E">
        <w:trPr>
          <w:cantSplit/>
          <w:trHeight w:val="397"/>
        </w:trPr>
        <w:tc>
          <w:tcPr>
            <w:tcW w:w="1276" w:type="dxa"/>
            <w:gridSpan w:val="2"/>
            <w:vMerge/>
            <w:vAlign w:val="center"/>
          </w:tcPr>
          <w:p w14:paraId="39E04BD9" w14:textId="77777777" w:rsidR="007D27D3" w:rsidRPr="00BD509A" w:rsidRDefault="007D27D3">
            <w:pPr>
              <w:snapToGrid w:val="0"/>
              <w:spacing w:line="228" w:lineRule="auto"/>
              <w:ind w:leftChars="-51" w:left="-107" w:rightChars="-51" w:right="-107"/>
              <w:jc w:val="center"/>
              <w:rPr>
                <w:rFonts w:eastAsia="仿宋"/>
                <w:szCs w:val="21"/>
              </w:rPr>
            </w:pPr>
          </w:p>
        </w:tc>
        <w:tc>
          <w:tcPr>
            <w:tcW w:w="1134" w:type="dxa"/>
            <w:vAlign w:val="center"/>
          </w:tcPr>
          <w:p w14:paraId="6CCA8A1D" w14:textId="77777777" w:rsidR="007D27D3" w:rsidRPr="00BD509A" w:rsidRDefault="007D27D3">
            <w:pPr>
              <w:snapToGrid w:val="0"/>
              <w:spacing w:line="228" w:lineRule="auto"/>
              <w:jc w:val="center"/>
              <w:rPr>
                <w:rFonts w:eastAsia="仿宋"/>
                <w:color w:val="2D3136"/>
                <w:kern w:val="0"/>
                <w:szCs w:val="21"/>
              </w:rPr>
            </w:pPr>
            <w:r w:rsidRPr="00BD509A">
              <w:rPr>
                <w:rFonts w:eastAsia="仿宋"/>
                <w:color w:val="2D3136"/>
                <w:kern w:val="0"/>
                <w:szCs w:val="21"/>
              </w:rPr>
              <w:t>CC74019</w:t>
            </w:r>
          </w:p>
        </w:tc>
        <w:tc>
          <w:tcPr>
            <w:tcW w:w="3402" w:type="dxa"/>
            <w:vAlign w:val="center"/>
          </w:tcPr>
          <w:p w14:paraId="312179EA" w14:textId="77777777" w:rsidR="007D27D3" w:rsidRPr="00BD509A" w:rsidRDefault="007D27D3">
            <w:pPr>
              <w:jc w:val="center"/>
              <w:rPr>
                <w:rFonts w:eastAsia="仿宋"/>
                <w:szCs w:val="21"/>
              </w:rPr>
            </w:pPr>
            <w:r w:rsidRPr="00BD509A">
              <w:rPr>
                <w:rFonts w:eastAsia="仿宋"/>
                <w:szCs w:val="21"/>
              </w:rPr>
              <w:t>稀土材料工程</w:t>
            </w:r>
          </w:p>
        </w:tc>
        <w:tc>
          <w:tcPr>
            <w:tcW w:w="992" w:type="dxa"/>
            <w:vAlign w:val="center"/>
          </w:tcPr>
          <w:p w14:paraId="6C4ED7C1" w14:textId="77777777" w:rsidR="007D27D3" w:rsidRPr="00BD509A" w:rsidRDefault="007D27D3">
            <w:pPr>
              <w:jc w:val="center"/>
              <w:rPr>
                <w:rFonts w:eastAsia="仿宋"/>
                <w:szCs w:val="21"/>
              </w:rPr>
            </w:pPr>
            <w:r w:rsidRPr="00BD509A">
              <w:rPr>
                <w:rFonts w:eastAsia="仿宋"/>
                <w:szCs w:val="21"/>
              </w:rPr>
              <w:t>32</w:t>
            </w:r>
          </w:p>
        </w:tc>
        <w:tc>
          <w:tcPr>
            <w:tcW w:w="567" w:type="dxa"/>
            <w:vAlign w:val="center"/>
          </w:tcPr>
          <w:p w14:paraId="27B7E779" w14:textId="77777777" w:rsidR="007D27D3" w:rsidRPr="00BD509A" w:rsidRDefault="007D27D3">
            <w:pPr>
              <w:jc w:val="center"/>
              <w:rPr>
                <w:rFonts w:eastAsia="仿宋"/>
                <w:szCs w:val="21"/>
              </w:rPr>
            </w:pPr>
            <w:r w:rsidRPr="00BD509A">
              <w:rPr>
                <w:rFonts w:eastAsia="仿宋"/>
                <w:szCs w:val="21"/>
              </w:rPr>
              <w:t>2</w:t>
            </w:r>
          </w:p>
        </w:tc>
        <w:tc>
          <w:tcPr>
            <w:tcW w:w="851" w:type="dxa"/>
            <w:vAlign w:val="center"/>
          </w:tcPr>
          <w:p w14:paraId="5537D736" w14:textId="77777777" w:rsidR="007D27D3" w:rsidRPr="00BD509A" w:rsidRDefault="007D27D3">
            <w:pPr>
              <w:jc w:val="center"/>
              <w:rPr>
                <w:rFonts w:eastAsia="仿宋"/>
                <w:szCs w:val="21"/>
              </w:rPr>
            </w:pPr>
            <w:r w:rsidRPr="00BD509A">
              <w:rPr>
                <w:rFonts w:eastAsia="仿宋"/>
                <w:szCs w:val="21"/>
              </w:rPr>
              <w:t>春</w:t>
            </w:r>
          </w:p>
        </w:tc>
        <w:tc>
          <w:tcPr>
            <w:tcW w:w="1350" w:type="dxa"/>
            <w:vAlign w:val="center"/>
          </w:tcPr>
          <w:p w14:paraId="5A480CAE" w14:textId="77777777" w:rsidR="007D27D3" w:rsidRPr="00BD509A" w:rsidRDefault="007D27D3">
            <w:pPr>
              <w:jc w:val="center"/>
              <w:rPr>
                <w:rFonts w:eastAsia="仿宋"/>
                <w:szCs w:val="21"/>
              </w:rPr>
            </w:pPr>
          </w:p>
        </w:tc>
      </w:tr>
      <w:tr w:rsidR="007D27D3" w:rsidRPr="00BD509A" w14:paraId="640C473B" w14:textId="77777777" w:rsidTr="00746B1E">
        <w:trPr>
          <w:cantSplit/>
          <w:trHeight w:val="397"/>
        </w:trPr>
        <w:tc>
          <w:tcPr>
            <w:tcW w:w="1276" w:type="dxa"/>
            <w:gridSpan w:val="2"/>
            <w:vMerge/>
            <w:vAlign w:val="center"/>
          </w:tcPr>
          <w:p w14:paraId="48B6F369" w14:textId="77777777" w:rsidR="007D27D3" w:rsidRPr="00BD509A" w:rsidRDefault="007D27D3">
            <w:pPr>
              <w:snapToGrid w:val="0"/>
              <w:spacing w:line="228" w:lineRule="auto"/>
              <w:ind w:leftChars="-51" w:left="-107" w:rightChars="-51" w:right="-107"/>
              <w:jc w:val="center"/>
              <w:rPr>
                <w:rFonts w:eastAsia="仿宋"/>
                <w:szCs w:val="21"/>
              </w:rPr>
            </w:pPr>
          </w:p>
        </w:tc>
        <w:tc>
          <w:tcPr>
            <w:tcW w:w="1134" w:type="dxa"/>
            <w:vAlign w:val="center"/>
          </w:tcPr>
          <w:p w14:paraId="2DA4D27F" w14:textId="77777777" w:rsidR="007D27D3" w:rsidRPr="00BD509A" w:rsidRDefault="007D27D3">
            <w:pPr>
              <w:snapToGrid w:val="0"/>
              <w:spacing w:line="228" w:lineRule="auto"/>
              <w:jc w:val="center"/>
              <w:rPr>
                <w:rFonts w:eastAsia="仿宋"/>
                <w:color w:val="2D3136"/>
                <w:kern w:val="0"/>
                <w:szCs w:val="21"/>
              </w:rPr>
            </w:pPr>
            <w:r w:rsidRPr="00BD509A">
              <w:rPr>
                <w:rFonts w:eastAsia="仿宋"/>
                <w:color w:val="2D3136"/>
                <w:kern w:val="0"/>
                <w:szCs w:val="21"/>
              </w:rPr>
              <w:t>CC74020</w:t>
            </w:r>
          </w:p>
        </w:tc>
        <w:tc>
          <w:tcPr>
            <w:tcW w:w="3402" w:type="dxa"/>
            <w:vAlign w:val="center"/>
          </w:tcPr>
          <w:p w14:paraId="272C1354" w14:textId="77777777" w:rsidR="007D27D3" w:rsidRPr="00BD509A" w:rsidRDefault="007D27D3">
            <w:pPr>
              <w:jc w:val="center"/>
              <w:rPr>
                <w:rFonts w:eastAsia="仿宋"/>
                <w:szCs w:val="21"/>
              </w:rPr>
            </w:pPr>
            <w:r w:rsidRPr="00BD509A">
              <w:rPr>
                <w:rFonts w:eastAsia="仿宋"/>
                <w:szCs w:val="21"/>
              </w:rPr>
              <w:t>绿色催化化学</w:t>
            </w:r>
          </w:p>
        </w:tc>
        <w:tc>
          <w:tcPr>
            <w:tcW w:w="992" w:type="dxa"/>
            <w:vAlign w:val="center"/>
          </w:tcPr>
          <w:p w14:paraId="60EE320A" w14:textId="77777777" w:rsidR="007D27D3" w:rsidRPr="00BD509A" w:rsidRDefault="007D27D3">
            <w:pPr>
              <w:jc w:val="center"/>
              <w:rPr>
                <w:rFonts w:eastAsia="仿宋"/>
                <w:szCs w:val="21"/>
              </w:rPr>
            </w:pPr>
            <w:r w:rsidRPr="00BD509A">
              <w:rPr>
                <w:rFonts w:eastAsia="仿宋"/>
                <w:szCs w:val="21"/>
              </w:rPr>
              <w:t>32</w:t>
            </w:r>
          </w:p>
        </w:tc>
        <w:tc>
          <w:tcPr>
            <w:tcW w:w="567" w:type="dxa"/>
            <w:vAlign w:val="center"/>
          </w:tcPr>
          <w:p w14:paraId="2D029023" w14:textId="77777777" w:rsidR="007D27D3" w:rsidRPr="00BD509A" w:rsidRDefault="007D27D3">
            <w:pPr>
              <w:jc w:val="center"/>
              <w:rPr>
                <w:rFonts w:eastAsia="仿宋"/>
                <w:szCs w:val="21"/>
              </w:rPr>
            </w:pPr>
            <w:r w:rsidRPr="00BD509A">
              <w:rPr>
                <w:rFonts w:eastAsia="仿宋"/>
                <w:szCs w:val="21"/>
              </w:rPr>
              <w:t>2</w:t>
            </w:r>
          </w:p>
        </w:tc>
        <w:tc>
          <w:tcPr>
            <w:tcW w:w="851" w:type="dxa"/>
          </w:tcPr>
          <w:p w14:paraId="566054C6" w14:textId="77777777" w:rsidR="007D27D3" w:rsidRPr="00BD509A" w:rsidRDefault="007D27D3">
            <w:pPr>
              <w:jc w:val="center"/>
              <w:rPr>
                <w:rFonts w:eastAsia="仿宋"/>
                <w:szCs w:val="21"/>
              </w:rPr>
            </w:pPr>
            <w:r w:rsidRPr="00BD509A">
              <w:rPr>
                <w:rFonts w:eastAsia="仿宋"/>
                <w:szCs w:val="21"/>
              </w:rPr>
              <w:t>秋</w:t>
            </w:r>
          </w:p>
        </w:tc>
        <w:tc>
          <w:tcPr>
            <w:tcW w:w="1350" w:type="dxa"/>
            <w:vAlign w:val="center"/>
          </w:tcPr>
          <w:p w14:paraId="48A10366" w14:textId="77777777" w:rsidR="007D27D3" w:rsidRPr="00BD509A" w:rsidRDefault="007D27D3">
            <w:pPr>
              <w:jc w:val="center"/>
              <w:rPr>
                <w:rFonts w:eastAsia="仿宋"/>
                <w:szCs w:val="21"/>
              </w:rPr>
            </w:pPr>
          </w:p>
        </w:tc>
      </w:tr>
      <w:tr w:rsidR="007D27D3" w:rsidRPr="00BD509A" w14:paraId="76C92D74" w14:textId="77777777" w:rsidTr="00746B1E">
        <w:trPr>
          <w:cantSplit/>
          <w:trHeight w:val="397"/>
        </w:trPr>
        <w:tc>
          <w:tcPr>
            <w:tcW w:w="1276" w:type="dxa"/>
            <w:gridSpan w:val="2"/>
            <w:vMerge/>
            <w:vAlign w:val="center"/>
          </w:tcPr>
          <w:p w14:paraId="461580D8" w14:textId="77777777" w:rsidR="007D27D3" w:rsidRPr="00BD509A" w:rsidRDefault="007D27D3" w:rsidP="00B77B6E">
            <w:pPr>
              <w:snapToGrid w:val="0"/>
              <w:spacing w:line="228" w:lineRule="auto"/>
              <w:ind w:leftChars="-51" w:left="-107" w:rightChars="-51" w:right="-107"/>
              <w:jc w:val="center"/>
              <w:rPr>
                <w:rFonts w:eastAsia="仿宋"/>
                <w:szCs w:val="21"/>
              </w:rPr>
            </w:pPr>
          </w:p>
        </w:tc>
        <w:tc>
          <w:tcPr>
            <w:tcW w:w="1134" w:type="dxa"/>
            <w:vAlign w:val="center"/>
          </w:tcPr>
          <w:p w14:paraId="41FCB336" w14:textId="77777777" w:rsidR="007D27D3" w:rsidRPr="00BD509A" w:rsidRDefault="007D27D3" w:rsidP="00B77B6E">
            <w:pPr>
              <w:jc w:val="center"/>
              <w:rPr>
                <w:rFonts w:eastAsia="仿宋"/>
                <w:szCs w:val="21"/>
              </w:rPr>
            </w:pPr>
            <w:r w:rsidRPr="00BD509A">
              <w:rPr>
                <w:rFonts w:eastAsia="仿宋"/>
                <w:szCs w:val="21"/>
              </w:rPr>
              <w:t>CC64101</w:t>
            </w:r>
          </w:p>
        </w:tc>
        <w:tc>
          <w:tcPr>
            <w:tcW w:w="3402" w:type="dxa"/>
            <w:vAlign w:val="center"/>
          </w:tcPr>
          <w:p w14:paraId="1674092B" w14:textId="77777777" w:rsidR="007D27D3" w:rsidRPr="00BD509A" w:rsidRDefault="007D27D3" w:rsidP="00B77B6E">
            <w:pPr>
              <w:jc w:val="center"/>
              <w:rPr>
                <w:rFonts w:eastAsia="仿宋"/>
                <w:szCs w:val="21"/>
              </w:rPr>
            </w:pPr>
            <w:r w:rsidRPr="00BD509A">
              <w:rPr>
                <w:rFonts w:eastAsia="仿宋"/>
                <w:szCs w:val="21"/>
              </w:rPr>
              <w:t>表面物理化学</w:t>
            </w:r>
            <w:r w:rsidRPr="00BD509A">
              <w:rPr>
                <w:rFonts w:eastAsia="仿宋"/>
                <w:szCs w:val="21"/>
              </w:rPr>
              <w:t>Ⅰ</w:t>
            </w:r>
          </w:p>
        </w:tc>
        <w:tc>
          <w:tcPr>
            <w:tcW w:w="992" w:type="dxa"/>
            <w:vAlign w:val="center"/>
          </w:tcPr>
          <w:p w14:paraId="7C907555" w14:textId="77777777" w:rsidR="007D27D3" w:rsidRPr="00BD509A" w:rsidRDefault="007D27D3" w:rsidP="00B77B6E">
            <w:pPr>
              <w:jc w:val="center"/>
              <w:rPr>
                <w:rFonts w:eastAsia="仿宋"/>
                <w:szCs w:val="21"/>
              </w:rPr>
            </w:pPr>
            <w:r w:rsidRPr="00BD509A">
              <w:rPr>
                <w:rFonts w:eastAsia="仿宋"/>
                <w:szCs w:val="21"/>
              </w:rPr>
              <w:t>32</w:t>
            </w:r>
          </w:p>
        </w:tc>
        <w:tc>
          <w:tcPr>
            <w:tcW w:w="567" w:type="dxa"/>
            <w:vAlign w:val="center"/>
          </w:tcPr>
          <w:p w14:paraId="4CF23F5B" w14:textId="77777777" w:rsidR="007D27D3" w:rsidRPr="00BD509A" w:rsidRDefault="007D27D3" w:rsidP="00B77B6E">
            <w:pPr>
              <w:jc w:val="center"/>
              <w:rPr>
                <w:rFonts w:eastAsia="仿宋"/>
                <w:szCs w:val="21"/>
              </w:rPr>
            </w:pPr>
            <w:r w:rsidRPr="00BD509A">
              <w:rPr>
                <w:rFonts w:eastAsia="仿宋"/>
                <w:szCs w:val="21"/>
              </w:rPr>
              <w:t>2</w:t>
            </w:r>
          </w:p>
        </w:tc>
        <w:tc>
          <w:tcPr>
            <w:tcW w:w="851" w:type="dxa"/>
            <w:vAlign w:val="center"/>
          </w:tcPr>
          <w:p w14:paraId="04755B1B" w14:textId="77777777" w:rsidR="007D27D3" w:rsidRPr="00BD509A" w:rsidRDefault="007D27D3" w:rsidP="00B77B6E">
            <w:pPr>
              <w:jc w:val="center"/>
              <w:rPr>
                <w:rFonts w:eastAsia="仿宋"/>
                <w:szCs w:val="21"/>
              </w:rPr>
            </w:pPr>
            <w:r w:rsidRPr="00BD509A">
              <w:rPr>
                <w:rFonts w:eastAsia="仿宋"/>
                <w:szCs w:val="21"/>
              </w:rPr>
              <w:t>春</w:t>
            </w:r>
          </w:p>
        </w:tc>
        <w:tc>
          <w:tcPr>
            <w:tcW w:w="1350" w:type="dxa"/>
            <w:vAlign w:val="center"/>
          </w:tcPr>
          <w:p w14:paraId="2534D481" w14:textId="77777777" w:rsidR="007D27D3" w:rsidRPr="00BD509A" w:rsidRDefault="007D27D3" w:rsidP="00B77B6E">
            <w:pPr>
              <w:jc w:val="center"/>
              <w:rPr>
                <w:rFonts w:eastAsia="仿宋"/>
                <w:szCs w:val="21"/>
              </w:rPr>
            </w:pPr>
          </w:p>
        </w:tc>
      </w:tr>
      <w:tr w:rsidR="007D27D3" w:rsidRPr="00BD509A" w14:paraId="288B91A7" w14:textId="77777777" w:rsidTr="00746B1E">
        <w:trPr>
          <w:cantSplit/>
          <w:trHeight w:val="397"/>
        </w:trPr>
        <w:tc>
          <w:tcPr>
            <w:tcW w:w="1276" w:type="dxa"/>
            <w:gridSpan w:val="2"/>
            <w:vMerge/>
            <w:vAlign w:val="center"/>
          </w:tcPr>
          <w:p w14:paraId="1EE1BE1E" w14:textId="77777777" w:rsidR="007D27D3" w:rsidRPr="00BD509A" w:rsidRDefault="007D27D3" w:rsidP="00B77B6E">
            <w:pPr>
              <w:snapToGrid w:val="0"/>
              <w:spacing w:line="228" w:lineRule="auto"/>
              <w:ind w:leftChars="-51" w:left="-107" w:rightChars="-51" w:right="-107"/>
              <w:jc w:val="center"/>
              <w:rPr>
                <w:rFonts w:eastAsia="仿宋"/>
                <w:szCs w:val="21"/>
              </w:rPr>
            </w:pPr>
          </w:p>
        </w:tc>
        <w:tc>
          <w:tcPr>
            <w:tcW w:w="1134" w:type="dxa"/>
            <w:vAlign w:val="center"/>
          </w:tcPr>
          <w:p w14:paraId="55474BDB" w14:textId="77777777" w:rsidR="007D27D3" w:rsidRPr="00BD509A" w:rsidRDefault="007D27D3" w:rsidP="00B77B6E">
            <w:pPr>
              <w:jc w:val="center"/>
              <w:rPr>
                <w:rFonts w:eastAsia="仿宋"/>
                <w:szCs w:val="21"/>
              </w:rPr>
            </w:pPr>
            <w:r w:rsidRPr="00BD509A">
              <w:rPr>
                <w:rFonts w:eastAsia="仿宋"/>
                <w:szCs w:val="21"/>
              </w:rPr>
              <w:t>CC64107</w:t>
            </w:r>
          </w:p>
        </w:tc>
        <w:tc>
          <w:tcPr>
            <w:tcW w:w="3402" w:type="dxa"/>
            <w:vAlign w:val="center"/>
          </w:tcPr>
          <w:p w14:paraId="2B35EAEC" w14:textId="77777777" w:rsidR="007D27D3" w:rsidRPr="00BD509A" w:rsidRDefault="007D27D3" w:rsidP="00B77B6E">
            <w:pPr>
              <w:jc w:val="center"/>
              <w:rPr>
                <w:rFonts w:eastAsia="仿宋"/>
                <w:szCs w:val="21"/>
              </w:rPr>
            </w:pPr>
            <w:r w:rsidRPr="00BD509A">
              <w:rPr>
                <w:rFonts w:eastAsia="仿宋"/>
                <w:szCs w:val="21"/>
              </w:rPr>
              <w:t>现代电化学</w:t>
            </w:r>
          </w:p>
        </w:tc>
        <w:tc>
          <w:tcPr>
            <w:tcW w:w="992" w:type="dxa"/>
            <w:vAlign w:val="center"/>
          </w:tcPr>
          <w:p w14:paraId="4E823BD2" w14:textId="77777777" w:rsidR="007D27D3" w:rsidRPr="00BD509A" w:rsidRDefault="007D27D3" w:rsidP="00B77B6E">
            <w:pPr>
              <w:spacing w:line="143" w:lineRule="atLeast"/>
              <w:jc w:val="center"/>
              <w:rPr>
                <w:rFonts w:eastAsia="仿宋"/>
                <w:szCs w:val="21"/>
              </w:rPr>
            </w:pPr>
            <w:r w:rsidRPr="00BD509A">
              <w:rPr>
                <w:rFonts w:eastAsia="仿宋"/>
                <w:szCs w:val="21"/>
              </w:rPr>
              <w:t>32</w:t>
            </w:r>
          </w:p>
        </w:tc>
        <w:tc>
          <w:tcPr>
            <w:tcW w:w="567" w:type="dxa"/>
            <w:vAlign w:val="center"/>
          </w:tcPr>
          <w:p w14:paraId="753DCA31" w14:textId="77777777" w:rsidR="007D27D3" w:rsidRPr="00BD509A" w:rsidRDefault="007D27D3" w:rsidP="00B77B6E">
            <w:pPr>
              <w:spacing w:line="143" w:lineRule="atLeast"/>
              <w:jc w:val="center"/>
              <w:rPr>
                <w:rFonts w:eastAsia="仿宋"/>
                <w:szCs w:val="21"/>
              </w:rPr>
            </w:pPr>
            <w:r w:rsidRPr="00BD509A">
              <w:rPr>
                <w:rFonts w:eastAsia="仿宋"/>
                <w:szCs w:val="21"/>
              </w:rPr>
              <w:t>2</w:t>
            </w:r>
          </w:p>
        </w:tc>
        <w:tc>
          <w:tcPr>
            <w:tcW w:w="851" w:type="dxa"/>
            <w:vAlign w:val="center"/>
          </w:tcPr>
          <w:p w14:paraId="5E82B103" w14:textId="77777777" w:rsidR="007D27D3" w:rsidRPr="00BD509A" w:rsidRDefault="007D27D3" w:rsidP="00B77B6E">
            <w:pPr>
              <w:spacing w:line="143" w:lineRule="atLeast"/>
              <w:jc w:val="center"/>
              <w:rPr>
                <w:rFonts w:eastAsia="仿宋"/>
                <w:szCs w:val="21"/>
              </w:rPr>
            </w:pPr>
            <w:r w:rsidRPr="00BD509A">
              <w:rPr>
                <w:rFonts w:eastAsia="仿宋"/>
                <w:szCs w:val="21"/>
              </w:rPr>
              <w:t>秋</w:t>
            </w:r>
          </w:p>
        </w:tc>
        <w:tc>
          <w:tcPr>
            <w:tcW w:w="1350" w:type="dxa"/>
            <w:vAlign w:val="center"/>
          </w:tcPr>
          <w:p w14:paraId="56CD99A1" w14:textId="77777777" w:rsidR="007D27D3" w:rsidRPr="00BD509A" w:rsidRDefault="007D27D3" w:rsidP="00B77B6E">
            <w:pPr>
              <w:jc w:val="center"/>
              <w:rPr>
                <w:rFonts w:eastAsia="仿宋"/>
                <w:szCs w:val="21"/>
              </w:rPr>
            </w:pPr>
          </w:p>
        </w:tc>
      </w:tr>
      <w:tr w:rsidR="007D27D3" w:rsidRPr="00BD509A" w14:paraId="22329BFD" w14:textId="77777777" w:rsidTr="00746B1E">
        <w:trPr>
          <w:cantSplit/>
          <w:trHeight w:val="397"/>
        </w:trPr>
        <w:tc>
          <w:tcPr>
            <w:tcW w:w="1276" w:type="dxa"/>
            <w:gridSpan w:val="2"/>
            <w:vMerge/>
            <w:vAlign w:val="center"/>
          </w:tcPr>
          <w:p w14:paraId="0D5F772F" w14:textId="77777777" w:rsidR="007D27D3" w:rsidRPr="00BD509A" w:rsidRDefault="007D27D3" w:rsidP="00B77B6E">
            <w:pPr>
              <w:snapToGrid w:val="0"/>
              <w:spacing w:line="228" w:lineRule="auto"/>
              <w:ind w:leftChars="-51" w:left="-107" w:rightChars="-51" w:right="-107"/>
              <w:jc w:val="center"/>
              <w:rPr>
                <w:rFonts w:eastAsia="仿宋"/>
                <w:szCs w:val="21"/>
              </w:rPr>
            </w:pPr>
          </w:p>
        </w:tc>
        <w:tc>
          <w:tcPr>
            <w:tcW w:w="1134" w:type="dxa"/>
          </w:tcPr>
          <w:p w14:paraId="226BEC71" w14:textId="77777777" w:rsidR="007D27D3" w:rsidRPr="00BD509A" w:rsidRDefault="007D27D3" w:rsidP="00B77B6E">
            <w:pPr>
              <w:jc w:val="center"/>
              <w:rPr>
                <w:rFonts w:eastAsia="仿宋"/>
                <w:szCs w:val="21"/>
              </w:rPr>
            </w:pPr>
            <w:r w:rsidRPr="00BD509A">
              <w:rPr>
                <w:rFonts w:eastAsia="仿宋"/>
                <w:szCs w:val="21"/>
              </w:rPr>
              <w:t>CC64108</w:t>
            </w:r>
          </w:p>
        </w:tc>
        <w:tc>
          <w:tcPr>
            <w:tcW w:w="3402" w:type="dxa"/>
            <w:vAlign w:val="center"/>
          </w:tcPr>
          <w:p w14:paraId="215A5E87" w14:textId="77777777" w:rsidR="007D27D3" w:rsidRPr="00BD509A" w:rsidRDefault="007D27D3" w:rsidP="00B77B6E">
            <w:pPr>
              <w:jc w:val="center"/>
              <w:rPr>
                <w:rFonts w:eastAsia="仿宋"/>
                <w:szCs w:val="21"/>
              </w:rPr>
            </w:pPr>
            <w:r w:rsidRPr="00BD509A">
              <w:rPr>
                <w:rFonts w:eastAsia="仿宋"/>
                <w:szCs w:val="21"/>
              </w:rPr>
              <w:t>高等高分子物理</w:t>
            </w:r>
          </w:p>
        </w:tc>
        <w:tc>
          <w:tcPr>
            <w:tcW w:w="992" w:type="dxa"/>
            <w:vAlign w:val="center"/>
          </w:tcPr>
          <w:p w14:paraId="22E932B8" w14:textId="77777777" w:rsidR="007D27D3" w:rsidRPr="00BD509A" w:rsidRDefault="007D27D3" w:rsidP="00B77B6E">
            <w:pPr>
              <w:jc w:val="center"/>
              <w:rPr>
                <w:rFonts w:eastAsia="仿宋"/>
                <w:szCs w:val="21"/>
              </w:rPr>
            </w:pPr>
            <w:r w:rsidRPr="00BD509A">
              <w:rPr>
                <w:rFonts w:eastAsia="仿宋"/>
                <w:szCs w:val="21"/>
              </w:rPr>
              <w:t>32</w:t>
            </w:r>
          </w:p>
        </w:tc>
        <w:tc>
          <w:tcPr>
            <w:tcW w:w="567" w:type="dxa"/>
            <w:vAlign w:val="center"/>
          </w:tcPr>
          <w:p w14:paraId="674B6FDE" w14:textId="77777777" w:rsidR="007D27D3" w:rsidRPr="00BD509A" w:rsidRDefault="007D27D3" w:rsidP="00B77B6E">
            <w:pPr>
              <w:jc w:val="center"/>
              <w:rPr>
                <w:rFonts w:eastAsia="仿宋"/>
                <w:szCs w:val="21"/>
              </w:rPr>
            </w:pPr>
            <w:r w:rsidRPr="00BD509A">
              <w:rPr>
                <w:rFonts w:eastAsia="仿宋"/>
                <w:szCs w:val="21"/>
              </w:rPr>
              <w:t>2</w:t>
            </w:r>
          </w:p>
        </w:tc>
        <w:tc>
          <w:tcPr>
            <w:tcW w:w="851" w:type="dxa"/>
            <w:vAlign w:val="center"/>
          </w:tcPr>
          <w:p w14:paraId="540F8C3C" w14:textId="77777777" w:rsidR="007D27D3" w:rsidRPr="00BD509A" w:rsidRDefault="007D27D3" w:rsidP="00B77B6E">
            <w:pPr>
              <w:jc w:val="center"/>
              <w:rPr>
                <w:rFonts w:eastAsia="仿宋"/>
                <w:szCs w:val="21"/>
              </w:rPr>
            </w:pPr>
            <w:r w:rsidRPr="00BD509A">
              <w:rPr>
                <w:rFonts w:eastAsia="仿宋"/>
                <w:szCs w:val="21"/>
              </w:rPr>
              <w:t>秋</w:t>
            </w:r>
          </w:p>
        </w:tc>
        <w:tc>
          <w:tcPr>
            <w:tcW w:w="1350" w:type="dxa"/>
            <w:vAlign w:val="center"/>
          </w:tcPr>
          <w:p w14:paraId="7383CBE9" w14:textId="77777777" w:rsidR="007D27D3" w:rsidRPr="00BD509A" w:rsidRDefault="007D27D3" w:rsidP="00B77B6E">
            <w:pPr>
              <w:jc w:val="center"/>
              <w:rPr>
                <w:rFonts w:eastAsia="仿宋"/>
                <w:szCs w:val="21"/>
              </w:rPr>
            </w:pPr>
          </w:p>
        </w:tc>
      </w:tr>
      <w:tr w:rsidR="007D27D3" w:rsidRPr="00BD509A" w14:paraId="7DA502C1" w14:textId="77777777" w:rsidTr="00746B1E">
        <w:trPr>
          <w:cantSplit/>
          <w:trHeight w:val="397"/>
        </w:trPr>
        <w:tc>
          <w:tcPr>
            <w:tcW w:w="1276" w:type="dxa"/>
            <w:gridSpan w:val="2"/>
            <w:vMerge/>
            <w:vAlign w:val="center"/>
          </w:tcPr>
          <w:p w14:paraId="0A96F395" w14:textId="77777777" w:rsidR="007D27D3" w:rsidRPr="00BD509A" w:rsidRDefault="007D27D3" w:rsidP="00B77B6E">
            <w:pPr>
              <w:snapToGrid w:val="0"/>
              <w:spacing w:line="228" w:lineRule="auto"/>
              <w:ind w:leftChars="-51" w:left="-107" w:rightChars="-51" w:right="-107"/>
              <w:jc w:val="center"/>
              <w:rPr>
                <w:rFonts w:eastAsia="仿宋"/>
                <w:szCs w:val="21"/>
              </w:rPr>
            </w:pPr>
          </w:p>
        </w:tc>
        <w:tc>
          <w:tcPr>
            <w:tcW w:w="1134" w:type="dxa"/>
            <w:vAlign w:val="center"/>
          </w:tcPr>
          <w:p w14:paraId="5C0B5738" w14:textId="77777777" w:rsidR="007D27D3" w:rsidRPr="00BD509A" w:rsidRDefault="007D27D3" w:rsidP="00B77B6E">
            <w:pPr>
              <w:jc w:val="center"/>
              <w:rPr>
                <w:rFonts w:eastAsia="仿宋"/>
                <w:szCs w:val="21"/>
              </w:rPr>
            </w:pPr>
            <w:r w:rsidRPr="00BD509A">
              <w:rPr>
                <w:rFonts w:eastAsia="仿宋"/>
                <w:szCs w:val="21"/>
              </w:rPr>
              <w:t>CC64109</w:t>
            </w:r>
          </w:p>
        </w:tc>
        <w:tc>
          <w:tcPr>
            <w:tcW w:w="3402" w:type="dxa"/>
          </w:tcPr>
          <w:p w14:paraId="3A1DF31C" w14:textId="77777777" w:rsidR="007D27D3" w:rsidRPr="00BD509A" w:rsidRDefault="007D27D3" w:rsidP="00B77B6E">
            <w:pPr>
              <w:jc w:val="center"/>
              <w:rPr>
                <w:rFonts w:eastAsia="仿宋"/>
                <w:szCs w:val="21"/>
              </w:rPr>
            </w:pPr>
            <w:r w:rsidRPr="00BD509A">
              <w:rPr>
                <w:rFonts w:eastAsia="仿宋"/>
                <w:szCs w:val="21"/>
              </w:rPr>
              <w:t>绿色化学工艺</w:t>
            </w:r>
            <w:r w:rsidRPr="00BD509A">
              <w:rPr>
                <w:rFonts w:eastAsia="仿宋"/>
                <w:szCs w:val="21"/>
              </w:rPr>
              <w:t>I</w:t>
            </w:r>
          </w:p>
        </w:tc>
        <w:tc>
          <w:tcPr>
            <w:tcW w:w="992" w:type="dxa"/>
          </w:tcPr>
          <w:p w14:paraId="2A044500" w14:textId="77777777" w:rsidR="007D27D3" w:rsidRPr="00BD509A" w:rsidRDefault="007D27D3" w:rsidP="00B77B6E">
            <w:pPr>
              <w:jc w:val="center"/>
              <w:rPr>
                <w:rFonts w:eastAsia="仿宋"/>
                <w:szCs w:val="21"/>
              </w:rPr>
            </w:pPr>
            <w:r w:rsidRPr="00BD509A">
              <w:rPr>
                <w:rFonts w:eastAsia="仿宋"/>
                <w:szCs w:val="21"/>
              </w:rPr>
              <w:t>32</w:t>
            </w:r>
          </w:p>
        </w:tc>
        <w:tc>
          <w:tcPr>
            <w:tcW w:w="567" w:type="dxa"/>
          </w:tcPr>
          <w:p w14:paraId="00D7E3F3" w14:textId="77777777" w:rsidR="007D27D3" w:rsidRPr="00BD509A" w:rsidRDefault="007D27D3" w:rsidP="00B77B6E">
            <w:pPr>
              <w:jc w:val="center"/>
              <w:rPr>
                <w:rFonts w:eastAsia="仿宋"/>
                <w:szCs w:val="21"/>
              </w:rPr>
            </w:pPr>
            <w:r w:rsidRPr="00BD509A">
              <w:rPr>
                <w:rFonts w:eastAsia="仿宋"/>
                <w:szCs w:val="21"/>
              </w:rPr>
              <w:t>2</w:t>
            </w:r>
          </w:p>
        </w:tc>
        <w:tc>
          <w:tcPr>
            <w:tcW w:w="851" w:type="dxa"/>
          </w:tcPr>
          <w:p w14:paraId="755097AC" w14:textId="77777777" w:rsidR="007D27D3" w:rsidRPr="00BD509A" w:rsidRDefault="007D27D3" w:rsidP="00B77B6E">
            <w:pPr>
              <w:jc w:val="center"/>
              <w:rPr>
                <w:rFonts w:eastAsia="仿宋"/>
                <w:szCs w:val="21"/>
              </w:rPr>
            </w:pPr>
            <w:r w:rsidRPr="00BD509A">
              <w:rPr>
                <w:rFonts w:eastAsia="仿宋"/>
                <w:szCs w:val="21"/>
              </w:rPr>
              <w:t>秋</w:t>
            </w:r>
          </w:p>
        </w:tc>
        <w:tc>
          <w:tcPr>
            <w:tcW w:w="1350" w:type="dxa"/>
            <w:vAlign w:val="center"/>
          </w:tcPr>
          <w:p w14:paraId="2FD79CBE" w14:textId="77777777" w:rsidR="007D27D3" w:rsidRPr="00BD509A" w:rsidRDefault="007D27D3" w:rsidP="00B77B6E">
            <w:pPr>
              <w:jc w:val="center"/>
              <w:rPr>
                <w:rFonts w:eastAsia="仿宋"/>
                <w:szCs w:val="21"/>
              </w:rPr>
            </w:pPr>
          </w:p>
        </w:tc>
      </w:tr>
      <w:tr w:rsidR="007D27D3" w:rsidRPr="00BD509A" w14:paraId="70B99314" w14:textId="77777777" w:rsidTr="00746B1E">
        <w:trPr>
          <w:cantSplit/>
          <w:trHeight w:val="397"/>
        </w:trPr>
        <w:tc>
          <w:tcPr>
            <w:tcW w:w="1276" w:type="dxa"/>
            <w:gridSpan w:val="2"/>
            <w:vMerge/>
            <w:vAlign w:val="center"/>
          </w:tcPr>
          <w:p w14:paraId="3E67AF3C" w14:textId="77777777" w:rsidR="007D27D3" w:rsidRPr="00BD509A" w:rsidRDefault="007D27D3" w:rsidP="00B77B6E">
            <w:pPr>
              <w:snapToGrid w:val="0"/>
              <w:spacing w:line="228" w:lineRule="auto"/>
              <w:ind w:leftChars="-51" w:left="-107" w:rightChars="-51" w:right="-107"/>
              <w:jc w:val="center"/>
              <w:rPr>
                <w:rFonts w:eastAsia="仿宋"/>
                <w:szCs w:val="21"/>
              </w:rPr>
            </w:pPr>
          </w:p>
        </w:tc>
        <w:tc>
          <w:tcPr>
            <w:tcW w:w="1134" w:type="dxa"/>
            <w:vAlign w:val="center"/>
          </w:tcPr>
          <w:p w14:paraId="2ABA53DC" w14:textId="77777777" w:rsidR="007D27D3" w:rsidRPr="00BD509A" w:rsidRDefault="007D27D3" w:rsidP="00B77B6E">
            <w:pPr>
              <w:jc w:val="center"/>
              <w:rPr>
                <w:rFonts w:eastAsia="仿宋"/>
                <w:szCs w:val="21"/>
              </w:rPr>
            </w:pPr>
            <w:r w:rsidRPr="00BD509A">
              <w:rPr>
                <w:rFonts w:eastAsia="仿宋"/>
                <w:szCs w:val="21"/>
              </w:rPr>
              <w:t>CC64110</w:t>
            </w:r>
          </w:p>
        </w:tc>
        <w:tc>
          <w:tcPr>
            <w:tcW w:w="3402" w:type="dxa"/>
            <w:vAlign w:val="center"/>
          </w:tcPr>
          <w:p w14:paraId="492FE834" w14:textId="77777777" w:rsidR="007D27D3" w:rsidRPr="00BD509A" w:rsidRDefault="007D27D3" w:rsidP="00B77B6E">
            <w:pPr>
              <w:jc w:val="center"/>
              <w:rPr>
                <w:rFonts w:eastAsia="仿宋"/>
                <w:szCs w:val="21"/>
              </w:rPr>
            </w:pPr>
            <w:r w:rsidRPr="00BD509A">
              <w:rPr>
                <w:rFonts w:eastAsia="仿宋"/>
                <w:szCs w:val="21"/>
              </w:rPr>
              <w:t>催化原理</w:t>
            </w:r>
          </w:p>
        </w:tc>
        <w:tc>
          <w:tcPr>
            <w:tcW w:w="992" w:type="dxa"/>
            <w:vAlign w:val="center"/>
          </w:tcPr>
          <w:p w14:paraId="4DEBDF18" w14:textId="77777777" w:rsidR="007D27D3" w:rsidRPr="00BD509A" w:rsidRDefault="007D27D3" w:rsidP="00B77B6E">
            <w:pPr>
              <w:jc w:val="center"/>
              <w:rPr>
                <w:rFonts w:eastAsia="仿宋"/>
                <w:szCs w:val="21"/>
              </w:rPr>
            </w:pPr>
            <w:r w:rsidRPr="00BD509A">
              <w:rPr>
                <w:rFonts w:eastAsia="仿宋"/>
                <w:szCs w:val="21"/>
              </w:rPr>
              <w:t>32</w:t>
            </w:r>
          </w:p>
        </w:tc>
        <w:tc>
          <w:tcPr>
            <w:tcW w:w="567" w:type="dxa"/>
            <w:vAlign w:val="center"/>
          </w:tcPr>
          <w:p w14:paraId="6CDA6B24" w14:textId="77777777" w:rsidR="007D27D3" w:rsidRPr="00BD509A" w:rsidRDefault="007D27D3" w:rsidP="00B77B6E">
            <w:pPr>
              <w:jc w:val="center"/>
              <w:rPr>
                <w:rFonts w:eastAsia="仿宋"/>
                <w:szCs w:val="21"/>
              </w:rPr>
            </w:pPr>
            <w:r w:rsidRPr="00BD509A">
              <w:rPr>
                <w:rFonts w:eastAsia="仿宋"/>
                <w:szCs w:val="21"/>
              </w:rPr>
              <w:t>2</w:t>
            </w:r>
          </w:p>
        </w:tc>
        <w:tc>
          <w:tcPr>
            <w:tcW w:w="851" w:type="dxa"/>
            <w:vAlign w:val="center"/>
          </w:tcPr>
          <w:p w14:paraId="124D329A" w14:textId="77777777" w:rsidR="007D27D3" w:rsidRPr="00BD509A" w:rsidRDefault="007D27D3" w:rsidP="00B77B6E">
            <w:pPr>
              <w:jc w:val="center"/>
              <w:rPr>
                <w:rFonts w:eastAsia="仿宋"/>
                <w:szCs w:val="21"/>
              </w:rPr>
            </w:pPr>
            <w:r w:rsidRPr="00BD509A">
              <w:rPr>
                <w:rFonts w:eastAsia="仿宋"/>
                <w:szCs w:val="21"/>
              </w:rPr>
              <w:t>秋</w:t>
            </w:r>
          </w:p>
        </w:tc>
        <w:tc>
          <w:tcPr>
            <w:tcW w:w="1350" w:type="dxa"/>
            <w:vAlign w:val="center"/>
          </w:tcPr>
          <w:p w14:paraId="369AEE6D" w14:textId="77777777" w:rsidR="007D27D3" w:rsidRPr="00BD509A" w:rsidRDefault="007D27D3" w:rsidP="00B77B6E">
            <w:pPr>
              <w:jc w:val="center"/>
              <w:rPr>
                <w:rFonts w:eastAsia="仿宋"/>
                <w:szCs w:val="21"/>
              </w:rPr>
            </w:pPr>
          </w:p>
        </w:tc>
      </w:tr>
      <w:tr w:rsidR="007D27D3" w:rsidRPr="00BD509A" w14:paraId="347F238D" w14:textId="77777777" w:rsidTr="00746B1E">
        <w:trPr>
          <w:cantSplit/>
          <w:trHeight w:val="397"/>
        </w:trPr>
        <w:tc>
          <w:tcPr>
            <w:tcW w:w="1276" w:type="dxa"/>
            <w:gridSpan w:val="2"/>
            <w:vMerge/>
            <w:vAlign w:val="center"/>
          </w:tcPr>
          <w:p w14:paraId="1A4C4B0C" w14:textId="77777777" w:rsidR="007D27D3" w:rsidRPr="00BD509A" w:rsidRDefault="007D27D3" w:rsidP="00B77B6E">
            <w:pPr>
              <w:snapToGrid w:val="0"/>
              <w:spacing w:line="228" w:lineRule="auto"/>
              <w:ind w:leftChars="-51" w:left="-107" w:rightChars="-51" w:right="-107"/>
              <w:jc w:val="center"/>
              <w:rPr>
                <w:rFonts w:eastAsia="仿宋"/>
                <w:szCs w:val="21"/>
              </w:rPr>
            </w:pPr>
          </w:p>
        </w:tc>
        <w:tc>
          <w:tcPr>
            <w:tcW w:w="1134" w:type="dxa"/>
            <w:vAlign w:val="center"/>
          </w:tcPr>
          <w:p w14:paraId="7BE7CAAC" w14:textId="77777777" w:rsidR="007D27D3" w:rsidRPr="00BD509A" w:rsidRDefault="007D27D3" w:rsidP="00B77B6E">
            <w:pPr>
              <w:jc w:val="center"/>
              <w:rPr>
                <w:rFonts w:eastAsia="仿宋"/>
                <w:szCs w:val="21"/>
              </w:rPr>
            </w:pPr>
            <w:r w:rsidRPr="00BD509A">
              <w:rPr>
                <w:rFonts w:eastAsia="仿宋"/>
                <w:szCs w:val="21"/>
              </w:rPr>
              <w:t>CC64111</w:t>
            </w:r>
          </w:p>
        </w:tc>
        <w:tc>
          <w:tcPr>
            <w:tcW w:w="3402" w:type="dxa"/>
            <w:vAlign w:val="center"/>
          </w:tcPr>
          <w:p w14:paraId="065714FC" w14:textId="77777777" w:rsidR="007D27D3" w:rsidRPr="00BD509A" w:rsidRDefault="007D27D3" w:rsidP="00B77B6E">
            <w:pPr>
              <w:jc w:val="center"/>
              <w:rPr>
                <w:rFonts w:eastAsia="仿宋"/>
                <w:szCs w:val="21"/>
              </w:rPr>
            </w:pPr>
            <w:r w:rsidRPr="00BD509A">
              <w:rPr>
                <w:rFonts w:eastAsia="仿宋"/>
                <w:szCs w:val="21"/>
              </w:rPr>
              <w:t>生化分析原理与技术</w:t>
            </w:r>
          </w:p>
        </w:tc>
        <w:tc>
          <w:tcPr>
            <w:tcW w:w="992" w:type="dxa"/>
            <w:vAlign w:val="center"/>
          </w:tcPr>
          <w:p w14:paraId="55CCBB9F" w14:textId="77777777" w:rsidR="007D27D3" w:rsidRPr="00BD509A" w:rsidRDefault="007D27D3" w:rsidP="00B77B6E">
            <w:pPr>
              <w:jc w:val="center"/>
              <w:rPr>
                <w:rFonts w:eastAsia="仿宋"/>
                <w:szCs w:val="21"/>
              </w:rPr>
            </w:pPr>
            <w:r w:rsidRPr="00BD509A">
              <w:rPr>
                <w:rFonts w:eastAsia="仿宋"/>
                <w:szCs w:val="21"/>
              </w:rPr>
              <w:t>32</w:t>
            </w:r>
          </w:p>
        </w:tc>
        <w:tc>
          <w:tcPr>
            <w:tcW w:w="567" w:type="dxa"/>
            <w:vAlign w:val="center"/>
          </w:tcPr>
          <w:p w14:paraId="2A46A5D2" w14:textId="77777777" w:rsidR="007D27D3" w:rsidRPr="00BD509A" w:rsidRDefault="007D27D3" w:rsidP="00B77B6E">
            <w:pPr>
              <w:jc w:val="center"/>
              <w:rPr>
                <w:rFonts w:eastAsia="仿宋"/>
                <w:szCs w:val="21"/>
              </w:rPr>
            </w:pPr>
            <w:r w:rsidRPr="00BD509A">
              <w:rPr>
                <w:rFonts w:eastAsia="仿宋"/>
                <w:szCs w:val="21"/>
              </w:rPr>
              <w:t>2</w:t>
            </w:r>
          </w:p>
        </w:tc>
        <w:tc>
          <w:tcPr>
            <w:tcW w:w="851" w:type="dxa"/>
            <w:vAlign w:val="center"/>
          </w:tcPr>
          <w:p w14:paraId="735421B5" w14:textId="77777777" w:rsidR="007D27D3" w:rsidRPr="00BD509A" w:rsidRDefault="007D27D3" w:rsidP="00B77B6E">
            <w:pPr>
              <w:jc w:val="center"/>
              <w:rPr>
                <w:rFonts w:eastAsia="仿宋"/>
                <w:szCs w:val="21"/>
              </w:rPr>
            </w:pPr>
            <w:r w:rsidRPr="00BD509A">
              <w:rPr>
                <w:rFonts w:eastAsia="仿宋"/>
                <w:szCs w:val="21"/>
              </w:rPr>
              <w:t>秋</w:t>
            </w:r>
          </w:p>
        </w:tc>
        <w:tc>
          <w:tcPr>
            <w:tcW w:w="1350" w:type="dxa"/>
            <w:vAlign w:val="center"/>
          </w:tcPr>
          <w:p w14:paraId="7D9E1456" w14:textId="77777777" w:rsidR="007D27D3" w:rsidRPr="00BD509A" w:rsidRDefault="007D27D3" w:rsidP="00B77B6E">
            <w:pPr>
              <w:jc w:val="center"/>
              <w:rPr>
                <w:rFonts w:eastAsia="仿宋"/>
                <w:szCs w:val="21"/>
              </w:rPr>
            </w:pPr>
          </w:p>
        </w:tc>
      </w:tr>
      <w:tr w:rsidR="007D27D3" w:rsidRPr="00BD509A" w14:paraId="1823824D" w14:textId="77777777" w:rsidTr="00746B1E">
        <w:trPr>
          <w:cantSplit/>
          <w:trHeight w:val="397"/>
        </w:trPr>
        <w:tc>
          <w:tcPr>
            <w:tcW w:w="1276" w:type="dxa"/>
            <w:gridSpan w:val="2"/>
            <w:vMerge/>
            <w:vAlign w:val="center"/>
          </w:tcPr>
          <w:p w14:paraId="0C8398E4" w14:textId="77777777" w:rsidR="007D27D3" w:rsidRPr="00BD509A" w:rsidRDefault="007D27D3" w:rsidP="00B77B6E">
            <w:pPr>
              <w:snapToGrid w:val="0"/>
              <w:spacing w:line="228" w:lineRule="auto"/>
              <w:ind w:leftChars="-51" w:left="-107" w:rightChars="-51" w:right="-107"/>
              <w:jc w:val="center"/>
              <w:rPr>
                <w:rFonts w:eastAsia="仿宋"/>
                <w:szCs w:val="21"/>
              </w:rPr>
            </w:pPr>
          </w:p>
        </w:tc>
        <w:tc>
          <w:tcPr>
            <w:tcW w:w="1134" w:type="dxa"/>
            <w:vAlign w:val="center"/>
          </w:tcPr>
          <w:p w14:paraId="2F8D0CF0" w14:textId="77777777" w:rsidR="007D27D3" w:rsidRPr="00BD509A" w:rsidRDefault="007D27D3" w:rsidP="00B77B6E">
            <w:pPr>
              <w:jc w:val="center"/>
              <w:rPr>
                <w:rFonts w:eastAsia="仿宋"/>
                <w:szCs w:val="21"/>
              </w:rPr>
            </w:pPr>
            <w:r w:rsidRPr="00BD509A">
              <w:rPr>
                <w:rFonts w:eastAsia="仿宋"/>
                <w:szCs w:val="21"/>
              </w:rPr>
              <w:t>CC64112</w:t>
            </w:r>
          </w:p>
        </w:tc>
        <w:tc>
          <w:tcPr>
            <w:tcW w:w="3402" w:type="dxa"/>
            <w:vAlign w:val="center"/>
          </w:tcPr>
          <w:p w14:paraId="5136302C" w14:textId="77777777" w:rsidR="007D27D3" w:rsidRPr="00BD509A" w:rsidRDefault="007D27D3" w:rsidP="00B77B6E">
            <w:pPr>
              <w:jc w:val="center"/>
              <w:rPr>
                <w:rFonts w:eastAsia="仿宋"/>
                <w:szCs w:val="21"/>
              </w:rPr>
            </w:pPr>
            <w:r w:rsidRPr="00BD509A">
              <w:rPr>
                <w:rFonts w:eastAsia="仿宋"/>
                <w:szCs w:val="21"/>
              </w:rPr>
              <w:t>高等</w:t>
            </w:r>
            <w:bookmarkStart w:id="0" w:name="OLE_LINK2"/>
            <w:r w:rsidRPr="00BD509A">
              <w:rPr>
                <w:rFonts w:eastAsia="仿宋"/>
                <w:szCs w:val="21"/>
              </w:rPr>
              <w:t>分子生物学</w:t>
            </w:r>
            <w:bookmarkEnd w:id="0"/>
          </w:p>
        </w:tc>
        <w:tc>
          <w:tcPr>
            <w:tcW w:w="992" w:type="dxa"/>
            <w:vAlign w:val="center"/>
          </w:tcPr>
          <w:p w14:paraId="26E2F1C9" w14:textId="77777777" w:rsidR="007D27D3" w:rsidRPr="00BD509A" w:rsidRDefault="007D27D3" w:rsidP="00B77B6E">
            <w:pPr>
              <w:jc w:val="center"/>
              <w:rPr>
                <w:rFonts w:eastAsia="仿宋"/>
                <w:szCs w:val="21"/>
              </w:rPr>
            </w:pPr>
            <w:r w:rsidRPr="00BD509A">
              <w:rPr>
                <w:rFonts w:eastAsia="仿宋"/>
                <w:szCs w:val="21"/>
              </w:rPr>
              <w:t>32</w:t>
            </w:r>
          </w:p>
        </w:tc>
        <w:tc>
          <w:tcPr>
            <w:tcW w:w="567" w:type="dxa"/>
            <w:vAlign w:val="center"/>
          </w:tcPr>
          <w:p w14:paraId="6B6271C7" w14:textId="77777777" w:rsidR="007D27D3" w:rsidRPr="00BD509A" w:rsidRDefault="007D27D3" w:rsidP="00B77B6E">
            <w:pPr>
              <w:jc w:val="center"/>
              <w:rPr>
                <w:rFonts w:eastAsia="仿宋"/>
                <w:szCs w:val="21"/>
              </w:rPr>
            </w:pPr>
            <w:r w:rsidRPr="00BD509A">
              <w:rPr>
                <w:rFonts w:eastAsia="仿宋"/>
                <w:szCs w:val="21"/>
              </w:rPr>
              <w:t>2</w:t>
            </w:r>
          </w:p>
        </w:tc>
        <w:tc>
          <w:tcPr>
            <w:tcW w:w="851" w:type="dxa"/>
            <w:vAlign w:val="center"/>
          </w:tcPr>
          <w:p w14:paraId="3AB3BD41" w14:textId="77777777" w:rsidR="007D27D3" w:rsidRPr="00BD509A" w:rsidRDefault="007D27D3" w:rsidP="00B77B6E">
            <w:pPr>
              <w:jc w:val="center"/>
              <w:rPr>
                <w:rFonts w:eastAsia="仿宋"/>
                <w:szCs w:val="21"/>
              </w:rPr>
            </w:pPr>
            <w:r w:rsidRPr="00BD509A">
              <w:rPr>
                <w:rFonts w:eastAsia="仿宋"/>
                <w:szCs w:val="21"/>
              </w:rPr>
              <w:t>春</w:t>
            </w:r>
          </w:p>
        </w:tc>
        <w:tc>
          <w:tcPr>
            <w:tcW w:w="1350" w:type="dxa"/>
            <w:vAlign w:val="center"/>
          </w:tcPr>
          <w:p w14:paraId="1C703810" w14:textId="77777777" w:rsidR="007D27D3" w:rsidRPr="00BD509A" w:rsidRDefault="007D27D3" w:rsidP="00B77B6E">
            <w:pPr>
              <w:jc w:val="center"/>
              <w:rPr>
                <w:rFonts w:eastAsia="仿宋"/>
                <w:szCs w:val="21"/>
              </w:rPr>
            </w:pPr>
          </w:p>
        </w:tc>
      </w:tr>
      <w:tr w:rsidR="007D27D3" w:rsidRPr="00BD509A" w14:paraId="77053811" w14:textId="77777777" w:rsidTr="00746B1E">
        <w:trPr>
          <w:cantSplit/>
          <w:trHeight w:val="397"/>
        </w:trPr>
        <w:tc>
          <w:tcPr>
            <w:tcW w:w="1276" w:type="dxa"/>
            <w:gridSpan w:val="2"/>
            <w:vMerge/>
            <w:vAlign w:val="center"/>
          </w:tcPr>
          <w:p w14:paraId="254A7833" w14:textId="77777777" w:rsidR="007D27D3" w:rsidRPr="00BD509A" w:rsidRDefault="007D27D3" w:rsidP="00B77B6E">
            <w:pPr>
              <w:snapToGrid w:val="0"/>
              <w:spacing w:line="228" w:lineRule="auto"/>
              <w:ind w:leftChars="-51" w:left="-107" w:rightChars="-51" w:right="-107"/>
              <w:jc w:val="center"/>
              <w:rPr>
                <w:rFonts w:eastAsia="仿宋"/>
                <w:szCs w:val="21"/>
              </w:rPr>
            </w:pPr>
          </w:p>
        </w:tc>
        <w:tc>
          <w:tcPr>
            <w:tcW w:w="1134" w:type="dxa"/>
            <w:vAlign w:val="center"/>
          </w:tcPr>
          <w:p w14:paraId="34F20728" w14:textId="77777777" w:rsidR="007D27D3" w:rsidRPr="00BD509A" w:rsidRDefault="007D27D3" w:rsidP="00B77B6E">
            <w:pPr>
              <w:jc w:val="center"/>
              <w:rPr>
                <w:rFonts w:eastAsia="仿宋"/>
                <w:szCs w:val="21"/>
              </w:rPr>
            </w:pPr>
            <w:r w:rsidRPr="00BD509A">
              <w:rPr>
                <w:rFonts w:eastAsia="仿宋"/>
                <w:szCs w:val="21"/>
              </w:rPr>
              <w:t>CC64113</w:t>
            </w:r>
          </w:p>
        </w:tc>
        <w:tc>
          <w:tcPr>
            <w:tcW w:w="3402" w:type="dxa"/>
            <w:vAlign w:val="center"/>
          </w:tcPr>
          <w:p w14:paraId="44096013" w14:textId="77777777" w:rsidR="007D27D3" w:rsidRPr="00BD509A" w:rsidRDefault="007D27D3" w:rsidP="00B77B6E">
            <w:pPr>
              <w:jc w:val="center"/>
              <w:rPr>
                <w:rFonts w:eastAsia="仿宋"/>
                <w:szCs w:val="21"/>
              </w:rPr>
            </w:pPr>
            <w:r w:rsidRPr="00BD509A">
              <w:rPr>
                <w:rFonts w:eastAsia="仿宋"/>
                <w:szCs w:val="21"/>
              </w:rPr>
              <w:t>先进化学电源原理与应用</w:t>
            </w:r>
          </w:p>
        </w:tc>
        <w:tc>
          <w:tcPr>
            <w:tcW w:w="992" w:type="dxa"/>
          </w:tcPr>
          <w:p w14:paraId="36B78AE0" w14:textId="77777777" w:rsidR="007D27D3" w:rsidRPr="00BD509A" w:rsidRDefault="007D27D3" w:rsidP="00B77B6E">
            <w:pPr>
              <w:jc w:val="center"/>
              <w:rPr>
                <w:rFonts w:eastAsia="仿宋"/>
                <w:szCs w:val="21"/>
              </w:rPr>
            </w:pPr>
            <w:r w:rsidRPr="00BD509A">
              <w:rPr>
                <w:rFonts w:eastAsia="仿宋"/>
                <w:szCs w:val="21"/>
              </w:rPr>
              <w:t>32</w:t>
            </w:r>
          </w:p>
        </w:tc>
        <w:tc>
          <w:tcPr>
            <w:tcW w:w="567" w:type="dxa"/>
            <w:vAlign w:val="center"/>
          </w:tcPr>
          <w:p w14:paraId="3A578246" w14:textId="77777777" w:rsidR="007D27D3" w:rsidRPr="00BD509A" w:rsidRDefault="007D27D3" w:rsidP="00B77B6E">
            <w:pPr>
              <w:jc w:val="center"/>
              <w:rPr>
                <w:rFonts w:eastAsia="仿宋"/>
                <w:szCs w:val="21"/>
              </w:rPr>
            </w:pPr>
            <w:r w:rsidRPr="00BD509A">
              <w:rPr>
                <w:rFonts w:eastAsia="仿宋"/>
                <w:szCs w:val="21"/>
              </w:rPr>
              <w:t>2</w:t>
            </w:r>
          </w:p>
        </w:tc>
        <w:tc>
          <w:tcPr>
            <w:tcW w:w="851" w:type="dxa"/>
            <w:vAlign w:val="center"/>
          </w:tcPr>
          <w:p w14:paraId="4A2D9B89" w14:textId="77777777" w:rsidR="007D27D3" w:rsidRPr="00BD509A" w:rsidRDefault="007D27D3" w:rsidP="00B77B6E">
            <w:pPr>
              <w:jc w:val="center"/>
              <w:rPr>
                <w:rFonts w:eastAsia="仿宋"/>
                <w:szCs w:val="21"/>
              </w:rPr>
            </w:pPr>
            <w:r w:rsidRPr="00BD509A">
              <w:rPr>
                <w:rFonts w:eastAsia="仿宋"/>
                <w:szCs w:val="21"/>
              </w:rPr>
              <w:t>春</w:t>
            </w:r>
          </w:p>
        </w:tc>
        <w:tc>
          <w:tcPr>
            <w:tcW w:w="1350" w:type="dxa"/>
            <w:vAlign w:val="center"/>
          </w:tcPr>
          <w:p w14:paraId="52B4A405" w14:textId="77777777" w:rsidR="007D27D3" w:rsidRPr="00BD509A" w:rsidRDefault="007D27D3" w:rsidP="00B77B6E">
            <w:pPr>
              <w:jc w:val="center"/>
              <w:rPr>
                <w:rFonts w:eastAsia="仿宋"/>
                <w:szCs w:val="21"/>
              </w:rPr>
            </w:pPr>
          </w:p>
        </w:tc>
      </w:tr>
      <w:tr w:rsidR="007D27D3" w:rsidRPr="00BD509A" w14:paraId="32F9AF49" w14:textId="77777777" w:rsidTr="00746B1E">
        <w:trPr>
          <w:cantSplit/>
          <w:trHeight w:val="397"/>
        </w:trPr>
        <w:tc>
          <w:tcPr>
            <w:tcW w:w="1276" w:type="dxa"/>
            <w:gridSpan w:val="2"/>
            <w:vMerge/>
            <w:vAlign w:val="center"/>
          </w:tcPr>
          <w:p w14:paraId="1E44E5BB" w14:textId="77777777" w:rsidR="007D27D3" w:rsidRPr="00BD509A" w:rsidRDefault="007D27D3" w:rsidP="00B77B6E">
            <w:pPr>
              <w:snapToGrid w:val="0"/>
              <w:spacing w:line="228" w:lineRule="auto"/>
              <w:ind w:leftChars="-51" w:left="-107" w:rightChars="-51" w:right="-107"/>
              <w:jc w:val="center"/>
              <w:rPr>
                <w:rFonts w:eastAsia="仿宋"/>
                <w:szCs w:val="21"/>
              </w:rPr>
            </w:pPr>
          </w:p>
        </w:tc>
        <w:tc>
          <w:tcPr>
            <w:tcW w:w="1134" w:type="dxa"/>
            <w:vAlign w:val="center"/>
          </w:tcPr>
          <w:p w14:paraId="542DECA8" w14:textId="77777777" w:rsidR="007D27D3" w:rsidRPr="00BD509A" w:rsidRDefault="007D27D3" w:rsidP="00B77B6E">
            <w:pPr>
              <w:jc w:val="center"/>
              <w:rPr>
                <w:rFonts w:eastAsia="仿宋"/>
                <w:szCs w:val="21"/>
              </w:rPr>
            </w:pPr>
            <w:r w:rsidRPr="00BD509A">
              <w:rPr>
                <w:rFonts w:eastAsia="仿宋"/>
                <w:szCs w:val="21"/>
              </w:rPr>
              <w:t>CC64114</w:t>
            </w:r>
          </w:p>
        </w:tc>
        <w:tc>
          <w:tcPr>
            <w:tcW w:w="3402" w:type="dxa"/>
            <w:vAlign w:val="center"/>
          </w:tcPr>
          <w:p w14:paraId="00DCCBF1" w14:textId="77777777" w:rsidR="007D27D3" w:rsidRPr="00BD509A" w:rsidRDefault="007D27D3" w:rsidP="00B77B6E">
            <w:pPr>
              <w:jc w:val="center"/>
              <w:rPr>
                <w:rFonts w:eastAsia="仿宋"/>
                <w:szCs w:val="21"/>
              </w:rPr>
            </w:pPr>
            <w:r w:rsidRPr="00BD509A">
              <w:rPr>
                <w:rFonts w:eastAsia="仿宋"/>
                <w:szCs w:val="21"/>
              </w:rPr>
              <w:t>现代电化学表面处理</w:t>
            </w:r>
          </w:p>
        </w:tc>
        <w:tc>
          <w:tcPr>
            <w:tcW w:w="992" w:type="dxa"/>
          </w:tcPr>
          <w:p w14:paraId="31888709" w14:textId="77777777" w:rsidR="007D27D3" w:rsidRPr="00BD509A" w:rsidRDefault="007D27D3" w:rsidP="00B77B6E">
            <w:pPr>
              <w:jc w:val="center"/>
              <w:rPr>
                <w:rFonts w:eastAsia="仿宋"/>
                <w:szCs w:val="21"/>
              </w:rPr>
            </w:pPr>
            <w:r w:rsidRPr="00BD509A">
              <w:rPr>
                <w:rFonts w:eastAsia="仿宋"/>
                <w:szCs w:val="21"/>
              </w:rPr>
              <w:t>32</w:t>
            </w:r>
          </w:p>
        </w:tc>
        <w:tc>
          <w:tcPr>
            <w:tcW w:w="567" w:type="dxa"/>
            <w:vAlign w:val="center"/>
          </w:tcPr>
          <w:p w14:paraId="5DB13DBC" w14:textId="77777777" w:rsidR="007D27D3" w:rsidRPr="00BD509A" w:rsidRDefault="007D27D3" w:rsidP="00B77B6E">
            <w:pPr>
              <w:jc w:val="center"/>
              <w:rPr>
                <w:rFonts w:eastAsia="仿宋"/>
                <w:szCs w:val="21"/>
              </w:rPr>
            </w:pPr>
            <w:r w:rsidRPr="00BD509A">
              <w:rPr>
                <w:rFonts w:eastAsia="仿宋"/>
                <w:szCs w:val="21"/>
              </w:rPr>
              <w:t>2</w:t>
            </w:r>
          </w:p>
        </w:tc>
        <w:tc>
          <w:tcPr>
            <w:tcW w:w="851" w:type="dxa"/>
            <w:vAlign w:val="center"/>
          </w:tcPr>
          <w:p w14:paraId="739A35FD" w14:textId="77777777" w:rsidR="007D27D3" w:rsidRPr="00BD509A" w:rsidRDefault="007D27D3" w:rsidP="00B77B6E">
            <w:pPr>
              <w:jc w:val="center"/>
              <w:rPr>
                <w:rFonts w:eastAsia="仿宋"/>
                <w:szCs w:val="21"/>
              </w:rPr>
            </w:pPr>
            <w:r w:rsidRPr="00BD509A">
              <w:rPr>
                <w:rFonts w:eastAsia="仿宋"/>
                <w:szCs w:val="21"/>
              </w:rPr>
              <w:t>秋</w:t>
            </w:r>
          </w:p>
        </w:tc>
        <w:tc>
          <w:tcPr>
            <w:tcW w:w="1350" w:type="dxa"/>
            <w:vAlign w:val="center"/>
          </w:tcPr>
          <w:p w14:paraId="7E162796" w14:textId="77777777" w:rsidR="007D27D3" w:rsidRPr="00BD509A" w:rsidRDefault="007D27D3" w:rsidP="00B77B6E">
            <w:pPr>
              <w:jc w:val="center"/>
              <w:rPr>
                <w:rFonts w:eastAsia="仿宋"/>
                <w:szCs w:val="21"/>
              </w:rPr>
            </w:pPr>
          </w:p>
        </w:tc>
      </w:tr>
      <w:tr w:rsidR="007D27D3" w:rsidRPr="00BD509A" w14:paraId="43447C28" w14:textId="77777777" w:rsidTr="00746B1E">
        <w:trPr>
          <w:cantSplit/>
          <w:trHeight w:val="397"/>
        </w:trPr>
        <w:tc>
          <w:tcPr>
            <w:tcW w:w="1276" w:type="dxa"/>
            <w:gridSpan w:val="2"/>
            <w:vMerge/>
            <w:vAlign w:val="center"/>
          </w:tcPr>
          <w:p w14:paraId="2FC65EDC" w14:textId="77777777" w:rsidR="007D27D3" w:rsidRPr="00BD509A" w:rsidRDefault="007D27D3" w:rsidP="00B77B6E">
            <w:pPr>
              <w:snapToGrid w:val="0"/>
              <w:spacing w:line="228" w:lineRule="auto"/>
              <w:ind w:leftChars="-51" w:left="-107" w:rightChars="-51" w:right="-107"/>
              <w:jc w:val="center"/>
              <w:rPr>
                <w:rFonts w:eastAsia="仿宋"/>
                <w:szCs w:val="21"/>
              </w:rPr>
            </w:pPr>
          </w:p>
        </w:tc>
        <w:tc>
          <w:tcPr>
            <w:tcW w:w="1134" w:type="dxa"/>
          </w:tcPr>
          <w:p w14:paraId="6831E181" w14:textId="77777777" w:rsidR="007D27D3" w:rsidRPr="00BD509A" w:rsidRDefault="007D27D3" w:rsidP="00B77B6E">
            <w:pPr>
              <w:jc w:val="center"/>
              <w:rPr>
                <w:rFonts w:eastAsia="仿宋"/>
                <w:szCs w:val="21"/>
              </w:rPr>
            </w:pPr>
            <w:r w:rsidRPr="00BD509A">
              <w:rPr>
                <w:rFonts w:eastAsia="仿宋"/>
                <w:szCs w:val="21"/>
              </w:rPr>
              <w:t>CC64115</w:t>
            </w:r>
          </w:p>
        </w:tc>
        <w:tc>
          <w:tcPr>
            <w:tcW w:w="3402" w:type="dxa"/>
            <w:vAlign w:val="center"/>
          </w:tcPr>
          <w:p w14:paraId="5CA50BEC" w14:textId="77777777" w:rsidR="007D27D3" w:rsidRPr="00BD509A" w:rsidRDefault="007D27D3" w:rsidP="00B77B6E">
            <w:pPr>
              <w:jc w:val="center"/>
              <w:rPr>
                <w:rFonts w:eastAsia="仿宋"/>
                <w:szCs w:val="21"/>
              </w:rPr>
            </w:pPr>
            <w:r w:rsidRPr="00BD509A">
              <w:rPr>
                <w:rFonts w:eastAsia="仿宋"/>
                <w:szCs w:val="21"/>
              </w:rPr>
              <w:t>新型高分子合成与制备方法</w:t>
            </w:r>
          </w:p>
        </w:tc>
        <w:tc>
          <w:tcPr>
            <w:tcW w:w="992" w:type="dxa"/>
            <w:vAlign w:val="center"/>
          </w:tcPr>
          <w:p w14:paraId="42C73274" w14:textId="77777777" w:rsidR="007D27D3" w:rsidRPr="00BD509A" w:rsidRDefault="007D27D3" w:rsidP="00B77B6E">
            <w:pPr>
              <w:jc w:val="center"/>
              <w:rPr>
                <w:rFonts w:eastAsia="仿宋"/>
                <w:szCs w:val="21"/>
              </w:rPr>
            </w:pPr>
            <w:r w:rsidRPr="00BD509A">
              <w:rPr>
                <w:rFonts w:eastAsia="仿宋"/>
                <w:szCs w:val="21"/>
              </w:rPr>
              <w:t>32</w:t>
            </w:r>
          </w:p>
        </w:tc>
        <w:tc>
          <w:tcPr>
            <w:tcW w:w="567" w:type="dxa"/>
            <w:vAlign w:val="center"/>
          </w:tcPr>
          <w:p w14:paraId="6EE75E2F" w14:textId="77777777" w:rsidR="007D27D3" w:rsidRPr="00BD509A" w:rsidRDefault="007D27D3" w:rsidP="00B77B6E">
            <w:pPr>
              <w:jc w:val="center"/>
              <w:rPr>
                <w:rFonts w:eastAsia="仿宋"/>
                <w:szCs w:val="21"/>
              </w:rPr>
            </w:pPr>
            <w:r w:rsidRPr="00BD509A">
              <w:rPr>
                <w:rFonts w:eastAsia="仿宋"/>
                <w:szCs w:val="21"/>
              </w:rPr>
              <w:t>2</w:t>
            </w:r>
          </w:p>
        </w:tc>
        <w:tc>
          <w:tcPr>
            <w:tcW w:w="851" w:type="dxa"/>
            <w:vAlign w:val="center"/>
          </w:tcPr>
          <w:p w14:paraId="3D152D4E" w14:textId="77777777" w:rsidR="007D27D3" w:rsidRPr="00BD509A" w:rsidRDefault="007D27D3" w:rsidP="00B77B6E">
            <w:pPr>
              <w:jc w:val="center"/>
              <w:rPr>
                <w:rFonts w:eastAsia="仿宋"/>
                <w:szCs w:val="21"/>
              </w:rPr>
            </w:pPr>
            <w:r w:rsidRPr="00BD509A">
              <w:rPr>
                <w:rFonts w:eastAsia="仿宋"/>
                <w:szCs w:val="21"/>
              </w:rPr>
              <w:t>秋</w:t>
            </w:r>
          </w:p>
        </w:tc>
        <w:tc>
          <w:tcPr>
            <w:tcW w:w="1350" w:type="dxa"/>
            <w:vAlign w:val="center"/>
          </w:tcPr>
          <w:p w14:paraId="7077E977" w14:textId="77777777" w:rsidR="007D27D3" w:rsidRPr="00BD509A" w:rsidRDefault="007D27D3" w:rsidP="00B77B6E">
            <w:pPr>
              <w:jc w:val="center"/>
              <w:rPr>
                <w:rFonts w:eastAsia="仿宋"/>
                <w:szCs w:val="21"/>
              </w:rPr>
            </w:pPr>
          </w:p>
        </w:tc>
      </w:tr>
      <w:tr w:rsidR="007D27D3" w:rsidRPr="00BD509A" w14:paraId="4B786B6E" w14:textId="77777777" w:rsidTr="00746B1E">
        <w:trPr>
          <w:cantSplit/>
          <w:trHeight w:val="397"/>
        </w:trPr>
        <w:tc>
          <w:tcPr>
            <w:tcW w:w="1276" w:type="dxa"/>
            <w:gridSpan w:val="2"/>
            <w:vMerge/>
            <w:vAlign w:val="center"/>
          </w:tcPr>
          <w:p w14:paraId="355BE32C" w14:textId="77777777" w:rsidR="007D27D3" w:rsidRPr="00BD509A" w:rsidRDefault="007D27D3" w:rsidP="00B77B6E">
            <w:pPr>
              <w:snapToGrid w:val="0"/>
              <w:spacing w:line="228" w:lineRule="auto"/>
              <w:ind w:leftChars="-51" w:left="-107" w:rightChars="-51" w:right="-107"/>
              <w:jc w:val="center"/>
              <w:rPr>
                <w:rFonts w:eastAsia="仿宋"/>
                <w:szCs w:val="21"/>
              </w:rPr>
            </w:pPr>
          </w:p>
        </w:tc>
        <w:tc>
          <w:tcPr>
            <w:tcW w:w="1134" w:type="dxa"/>
            <w:vAlign w:val="center"/>
          </w:tcPr>
          <w:p w14:paraId="2126E441" w14:textId="77777777" w:rsidR="007D27D3" w:rsidRPr="00BD509A" w:rsidRDefault="007D27D3" w:rsidP="00B77B6E">
            <w:pPr>
              <w:jc w:val="center"/>
              <w:rPr>
                <w:rFonts w:eastAsia="仿宋"/>
                <w:szCs w:val="21"/>
              </w:rPr>
            </w:pPr>
            <w:r w:rsidRPr="00BD509A">
              <w:rPr>
                <w:rFonts w:eastAsia="仿宋"/>
                <w:szCs w:val="21"/>
              </w:rPr>
              <w:t>CC64116</w:t>
            </w:r>
          </w:p>
        </w:tc>
        <w:tc>
          <w:tcPr>
            <w:tcW w:w="3402" w:type="dxa"/>
            <w:vAlign w:val="center"/>
          </w:tcPr>
          <w:p w14:paraId="6C0F6036" w14:textId="77777777" w:rsidR="007D27D3" w:rsidRPr="00BD509A" w:rsidRDefault="007D27D3" w:rsidP="00B77B6E">
            <w:pPr>
              <w:jc w:val="center"/>
              <w:rPr>
                <w:rFonts w:eastAsia="仿宋"/>
                <w:szCs w:val="21"/>
              </w:rPr>
            </w:pPr>
            <w:r w:rsidRPr="00BD509A">
              <w:rPr>
                <w:rFonts w:eastAsia="仿宋"/>
                <w:szCs w:val="21"/>
              </w:rPr>
              <w:t>高分子界面工程</w:t>
            </w:r>
          </w:p>
        </w:tc>
        <w:tc>
          <w:tcPr>
            <w:tcW w:w="992" w:type="dxa"/>
            <w:vAlign w:val="center"/>
          </w:tcPr>
          <w:p w14:paraId="24EAE637" w14:textId="77777777" w:rsidR="007D27D3" w:rsidRPr="00BD509A" w:rsidRDefault="007D27D3" w:rsidP="00B77B6E">
            <w:pPr>
              <w:jc w:val="center"/>
              <w:rPr>
                <w:rFonts w:eastAsia="仿宋"/>
                <w:szCs w:val="21"/>
              </w:rPr>
            </w:pPr>
            <w:r w:rsidRPr="00BD509A">
              <w:rPr>
                <w:rFonts w:eastAsia="仿宋"/>
                <w:szCs w:val="21"/>
              </w:rPr>
              <w:t>32</w:t>
            </w:r>
          </w:p>
        </w:tc>
        <w:tc>
          <w:tcPr>
            <w:tcW w:w="567" w:type="dxa"/>
            <w:vAlign w:val="center"/>
          </w:tcPr>
          <w:p w14:paraId="628E835A" w14:textId="77777777" w:rsidR="007D27D3" w:rsidRPr="00BD509A" w:rsidRDefault="007D27D3" w:rsidP="00B77B6E">
            <w:pPr>
              <w:jc w:val="center"/>
              <w:rPr>
                <w:rFonts w:eastAsia="仿宋"/>
                <w:szCs w:val="21"/>
              </w:rPr>
            </w:pPr>
            <w:r w:rsidRPr="00BD509A">
              <w:rPr>
                <w:rFonts w:eastAsia="仿宋"/>
                <w:szCs w:val="21"/>
              </w:rPr>
              <w:t>2</w:t>
            </w:r>
          </w:p>
        </w:tc>
        <w:tc>
          <w:tcPr>
            <w:tcW w:w="851" w:type="dxa"/>
            <w:vAlign w:val="center"/>
          </w:tcPr>
          <w:p w14:paraId="1051F674" w14:textId="77777777" w:rsidR="007D27D3" w:rsidRPr="00BD509A" w:rsidRDefault="007D27D3" w:rsidP="00B77B6E">
            <w:pPr>
              <w:jc w:val="center"/>
              <w:rPr>
                <w:rFonts w:eastAsia="仿宋"/>
                <w:szCs w:val="21"/>
              </w:rPr>
            </w:pPr>
            <w:r w:rsidRPr="00BD509A">
              <w:rPr>
                <w:rFonts w:eastAsia="仿宋"/>
                <w:szCs w:val="21"/>
              </w:rPr>
              <w:t>秋</w:t>
            </w:r>
          </w:p>
        </w:tc>
        <w:tc>
          <w:tcPr>
            <w:tcW w:w="1350" w:type="dxa"/>
            <w:vAlign w:val="center"/>
          </w:tcPr>
          <w:p w14:paraId="3368830D" w14:textId="77777777" w:rsidR="007D27D3" w:rsidRPr="00BD509A" w:rsidRDefault="007D27D3" w:rsidP="00B77B6E">
            <w:pPr>
              <w:jc w:val="center"/>
              <w:rPr>
                <w:rFonts w:eastAsia="仿宋"/>
                <w:szCs w:val="21"/>
              </w:rPr>
            </w:pPr>
          </w:p>
        </w:tc>
      </w:tr>
      <w:tr w:rsidR="007D27D3" w:rsidRPr="00BD509A" w14:paraId="03ED22C3" w14:textId="77777777" w:rsidTr="00746B1E">
        <w:trPr>
          <w:cantSplit/>
          <w:trHeight w:val="397"/>
        </w:trPr>
        <w:tc>
          <w:tcPr>
            <w:tcW w:w="1276" w:type="dxa"/>
            <w:gridSpan w:val="2"/>
            <w:vMerge/>
            <w:vAlign w:val="center"/>
          </w:tcPr>
          <w:p w14:paraId="65BE2F67" w14:textId="77777777" w:rsidR="007D27D3" w:rsidRPr="00BD509A" w:rsidRDefault="007D27D3" w:rsidP="00B77B6E">
            <w:pPr>
              <w:snapToGrid w:val="0"/>
              <w:spacing w:line="228" w:lineRule="auto"/>
              <w:ind w:leftChars="-51" w:left="-107" w:rightChars="-51" w:right="-107"/>
              <w:jc w:val="center"/>
              <w:rPr>
                <w:rFonts w:eastAsia="仿宋"/>
                <w:szCs w:val="21"/>
              </w:rPr>
            </w:pPr>
          </w:p>
        </w:tc>
        <w:tc>
          <w:tcPr>
            <w:tcW w:w="1134" w:type="dxa"/>
          </w:tcPr>
          <w:p w14:paraId="4C2D7775" w14:textId="77777777" w:rsidR="007D27D3" w:rsidRPr="00BD509A" w:rsidRDefault="007D27D3" w:rsidP="00B77B6E">
            <w:pPr>
              <w:jc w:val="center"/>
              <w:rPr>
                <w:rFonts w:eastAsia="仿宋"/>
                <w:szCs w:val="21"/>
              </w:rPr>
            </w:pPr>
            <w:r w:rsidRPr="00BD509A">
              <w:rPr>
                <w:rFonts w:eastAsia="仿宋"/>
                <w:szCs w:val="21"/>
              </w:rPr>
              <w:t>CC64117</w:t>
            </w:r>
          </w:p>
        </w:tc>
        <w:tc>
          <w:tcPr>
            <w:tcW w:w="3402" w:type="dxa"/>
          </w:tcPr>
          <w:p w14:paraId="074C92B5" w14:textId="77777777" w:rsidR="007D27D3" w:rsidRPr="00BD509A" w:rsidRDefault="007D27D3" w:rsidP="00B77B6E">
            <w:pPr>
              <w:jc w:val="center"/>
              <w:rPr>
                <w:rFonts w:eastAsia="仿宋"/>
                <w:szCs w:val="21"/>
              </w:rPr>
            </w:pPr>
            <w:r w:rsidRPr="00BD509A">
              <w:rPr>
                <w:rFonts w:eastAsia="仿宋"/>
                <w:szCs w:val="21"/>
              </w:rPr>
              <w:t>无机材料物理性能（</w:t>
            </w:r>
            <w:r w:rsidRPr="00BD509A">
              <w:rPr>
                <w:rFonts w:eastAsia="仿宋"/>
                <w:szCs w:val="21"/>
              </w:rPr>
              <w:t>I</w:t>
            </w:r>
            <w:r w:rsidRPr="00BD509A">
              <w:rPr>
                <w:rFonts w:eastAsia="仿宋"/>
                <w:szCs w:val="21"/>
              </w:rPr>
              <w:t>）</w:t>
            </w:r>
          </w:p>
        </w:tc>
        <w:tc>
          <w:tcPr>
            <w:tcW w:w="992" w:type="dxa"/>
          </w:tcPr>
          <w:p w14:paraId="1FA4DD02" w14:textId="77777777" w:rsidR="007D27D3" w:rsidRPr="00BD509A" w:rsidRDefault="007D27D3" w:rsidP="00B77B6E">
            <w:pPr>
              <w:jc w:val="center"/>
              <w:rPr>
                <w:rFonts w:eastAsia="仿宋"/>
                <w:szCs w:val="21"/>
              </w:rPr>
            </w:pPr>
            <w:r w:rsidRPr="00BD509A">
              <w:rPr>
                <w:rFonts w:eastAsia="仿宋"/>
                <w:szCs w:val="21"/>
              </w:rPr>
              <w:t>32</w:t>
            </w:r>
          </w:p>
        </w:tc>
        <w:tc>
          <w:tcPr>
            <w:tcW w:w="567" w:type="dxa"/>
          </w:tcPr>
          <w:p w14:paraId="12BF527F" w14:textId="77777777" w:rsidR="007D27D3" w:rsidRPr="00BD509A" w:rsidRDefault="007D27D3" w:rsidP="00B77B6E">
            <w:pPr>
              <w:jc w:val="center"/>
              <w:rPr>
                <w:rFonts w:eastAsia="仿宋"/>
                <w:szCs w:val="21"/>
              </w:rPr>
            </w:pPr>
            <w:r w:rsidRPr="00BD509A">
              <w:rPr>
                <w:rFonts w:eastAsia="仿宋"/>
                <w:szCs w:val="21"/>
              </w:rPr>
              <w:t>2</w:t>
            </w:r>
          </w:p>
        </w:tc>
        <w:tc>
          <w:tcPr>
            <w:tcW w:w="851" w:type="dxa"/>
          </w:tcPr>
          <w:p w14:paraId="50CC9186" w14:textId="77777777" w:rsidR="007D27D3" w:rsidRPr="00BD509A" w:rsidRDefault="007D27D3" w:rsidP="00B77B6E">
            <w:pPr>
              <w:jc w:val="center"/>
              <w:rPr>
                <w:rFonts w:eastAsia="仿宋"/>
                <w:szCs w:val="21"/>
              </w:rPr>
            </w:pPr>
            <w:r w:rsidRPr="00BD509A">
              <w:rPr>
                <w:rFonts w:eastAsia="仿宋"/>
                <w:szCs w:val="21"/>
              </w:rPr>
              <w:t>秋</w:t>
            </w:r>
          </w:p>
        </w:tc>
        <w:tc>
          <w:tcPr>
            <w:tcW w:w="1350" w:type="dxa"/>
            <w:vAlign w:val="center"/>
          </w:tcPr>
          <w:p w14:paraId="52F7B525" w14:textId="77777777" w:rsidR="007D27D3" w:rsidRPr="00BD509A" w:rsidRDefault="007D27D3" w:rsidP="00B77B6E">
            <w:pPr>
              <w:jc w:val="center"/>
              <w:rPr>
                <w:rFonts w:eastAsia="仿宋"/>
                <w:szCs w:val="21"/>
              </w:rPr>
            </w:pPr>
          </w:p>
        </w:tc>
      </w:tr>
      <w:tr w:rsidR="007D27D3" w:rsidRPr="00BD509A" w14:paraId="4AE763A4" w14:textId="77777777" w:rsidTr="00746B1E">
        <w:trPr>
          <w:cantSplit/>
          <w:trHeight w:val="397"/>
        </w:trPr>
        <w:tc>
          <w:tcPr>
            <w:tcW w:w="1276" w:type="dxa"/>
            <w:gridSpan w:val="2"/>
            <w:vMerge/>
            <w:vAlign w:val="center"/>
          </w:tcPr>
          <w:p w14:paraId="3B5B4FE8" w14:textId="77777777" w:rsidR="007D27D3" w:rsidRPr="00BD509A" w:rsidRDefault="007D27D3" w:rsidP="00B77B6E">
            <w:pPr>
              <w:snapToGrid w:val="0"/>
              <w:spacing w:line="228" w:lineRule="auto"/>
              <w:ind w:leftChars="-51" w:left="-107" w:rightChars="-51" w:right="-107"/>
              <w:jc w:val="center"/>
              <w:rPr>
                <w:rFonts w:eastAsia="仿宋"/>
                <w:szCs w:val="21"/>
              </w:rPr>
            </w:pPr>
          </w:p>
        </w:tc>
        <w:tc>
          <w:tcPr>
            <w:tcW w:w="1134" w:type="dxa"/>
            <w:vAlign w:val="center"/>
          </w:tcPr>
          <w:p w14:paraId="3915528B" w14:textId="77777777" w:rsidR="007D27D3" w:rsidRPr="00BD509A" w:rsidRDefault="007D27D3" w:rsidP="00B77B6E">
            <w:pPr>
              <w:jc w:val="center"/>
              <w:rPr>
                <w:rFonts w:eastAsia="仿宋"/>
                <w:szCs w:val="21"/>
              </w:rPr>
            </w:pPr>
            <w:r w:rsidRPr="00BD509A">
              <w:rPr>
                <w:rFonts w:eastAsia="仿宋"/>
                <w:szCs w:val="21"/>
              </w:rPr>
              <w:t>CC64118</w:t>
            </w:r>
          </w:p>
        </w:tc>
        <w:tc>
          <w:tcPr>
            <w:tcW w:w="3402" w:type="dxa"/>
            <w:vAlign w:val="center"/>
          </w:tcPr>
          <w:p w14:paraId="020C817B" w14:textId="77777777" w:rsidR="007D27D3" w:rsidRPr="00BD509A" w:rsidRDefault="007D27D3" w:rsidP="00B77B6E">
            <w:pPr>
              <w:jc w:val="center"/>
              <w:rPr>
                <w:rFonts w:eastAsia="仿宋"/>
                <w:szCs w:val="21"/>
              </w:rPr>
            </w:pPr>
            <w:r w:rsidRPr="00BD509A">
              <w:rPr>
                <w:rFonts w:eastAsia="仿宋"/>
                <w:szCs w:val="21"/>
              </w:rPr>
              <w:t>无机合成技术</w:t>
            </w:r>
          </w:p>
        </w:tc>
        <w:tc>
          <w:tcPr>
            <w:tcW w:w="992" w:type="dxa"/>
            <w:vAlign w:val="center"/>
          </w:tcPr>
          <w:p w14:paraId="34CFFD23" w14:textId="77777777" w:rsidR="007D27D3" w:rsidRPr="00BD509A" w:rsidRDefault="007D27D3" w:rsidP="00B77B6E">
            <w:pPr>
              <w:jc w:val="center"/>
              <w:rPr>
                <w:rFonts w:eastAsia="仿宋"/>
                <w:szCs w:val="21"/>
              </w:rPr>
            </w:pPr>
            <w:r w:rsidRPr="00BD509A">
              <w:rPr>
                <w:rFonts w:eastAsia="仿宋"/>
                <w:szCs w:val="21"/>
              </w:rPr>
              <w:t>32</w:t>
            </w:r>
          </w:p>
        </w:tc>
        <w:tc>
          <w:tcPr>
            <w:tcW w:w="567" w:type="dxa"/>
            <w:vAlign w:val="center"/>
          </w:tcPr>
          <w:p w14:paraId="2A2EFD10" w14:textId="77777777" w:rsidR="007D27D3" w:rsidRPr="00BD509A" w:rsidRDefault="007D27D3" w:rsidP="00B77B6E">
            <w:pPr>
              <w:jc w:val="center"/>
              <w:rPr>
                <w:rFonts w:eastAsia="仿宋"/>
                <w:szCs w:val="21"/>
              </w:rPr>
            </w:pPr>
            <w:r w:rsidRPr="00BD509A">
              <w:rPr>
                <w:rFonts w:eastAsia="仿宋"/>
                <w:szCs w:val="21"/>
              </w:rPr>
              <w:t>2</w:t>
            </w:r>
          </w:p>
        </w:tc>
        <w:tc>
          <w:tcPr>
            <w:tcW w:w="851" w:type="dxa"/>
            <w:vAlign w:val="center"/>
          </w:tcPr>
          <w:p w14:paraId="67AF1505" w14:textId="77777777" w:rsidR="007D27D3" w:rsidRPr="00BD509A" w:rsidRDefault="007D27D3" w:rsidP="00B77B6E">
            <w:pPr>
              <w:jc w:val="center"/>
              <w:rPr>
                <w:rFonts w:eastAsia="仿宋"/>
                <w:szCs w:val="21"/>
              </w:rPr>
            </w:pPr>
            <w:r w:rsidRPr="00BD509A">
              <w:rPr>
                <w:rFonts w:eastAsia="仿宋"/>
                <w:szCs w:val="21"/>
              </w:rPr>
              <w:t>秋</w:t>
            </w:r>
          </w:p>
        </w:tc>
        <w:tc>
          <w:tcPr>
            <w:tcW w:w="1350" w:type="dxa"/>
            <w:vAlign w:val="center"/>
          </w:tcPr>
          <w:p w14:paraId="42C64239" w14:textId="77777777" w:rsidR="007D27D3" w:rsidRPr="00BD509A" w:rsidRDefault="007D27D3" w:rsidP="00B77B6E">
            <w:pPr>
              <w:jc w:val="center"/>
              <w:rPr>
                <w:rFonts w:eastAsia="仿宋"/>
                <w:szCs w:val="21"/>
              </w:rPr>
            </w:pPr>
          </w:p>
        </w:tc>
      </w:tr>
      <w:tr w:rsidR="007D27D3" w:rsidRPr="00BD509A" w14:paraId="0FF8B4EE" w14:textId="77777777" w:rsidTr="00746B1E">
        <w:trPr>
          <w:cantSplit/>
          <w:trHeight w:val="397"/>
        </w:trPr>
        <w:tc>
          <w:tcPr>
            <w:tcW w:w="1276" w:type="dxa"/>
            <w:gridSpan w:val="2"/>
            <w:vMerge/>
            <w:vAlign w:val="center"/>
          </w:tcPr>
          <w:p w14:paraId="29E669BD" w14:textId="77777777" w:rsidR="007D27D3" w:rsidRPr="00BD509A" w:rsidRDefault="007D27D3" w:rsidP="00B77B6E">
            <w:pPr>
              <w:snapToGrid w:val="0"/>
              <w:spacing w:line="228" w:lineRule="auto"/>
              <w:ind w:leftChars="-51" w:left="-107" w:rightChars="-51" w:right="-107"/>
              <w:jc w:val="center"/>
              <w:rPr>
                <w:rFonts w:eastAsia="仿宋"/>
                <w:szCs w:val="21"/>
              </w:rPr>
            </w:pPr>
          </w:p>
        </w:tc>
        <w:tc>
          <w:tcPr>
            <w:tcW w:w="1134" w:type="dxa"/>
            <w:vAlign w:val="center"/>
          </w:tcPr>
          <w:p w14:paraId="0773455D" w14:textId="77777777" w:rsidR="007D27D3" w:rsidRPr="00BD509A" w:rsidRDefault="007D27D3" w:rsidP="00B77B6E">
            <w:pPr>
              <w:jc w:val="center"/>
              <w:rPr>
                <w:rFonts w:eastAsia="仿宋"/>
                <w:szCs w:val="21"/>
              </w:rPr>
            </w:pPr>
            <w:r w:rsidRPr="00BD509A">
              <w:rPr>
                <w:rFonts w:eastAsia="仿宋"/>
                <w:szCs w:val="21"/>
              </w:rPr>
              <w:t>CC64202</w:t>
            </w:r>
          </w:p>
        </w:tc>
        <w:tc>
          <w:tcPr>
            <w:tcW w:w="3402" w:type="dxa"/>
            <w:vAlign w:val="center"/>
          </w:tcPr>
          <w:p w14:paraId="6C38C21F" w14:textId="77777777" w:rsidR="007D27D3" w:rsidRPr="00BD509A" w:rsidRDefault="007D27D3" w:rsidP="00B77B6E">
            <w:pPr>
              <w:jc w:val="center"/>
              <w:rPr>
                <w:rFonts w:eastAsia="仿宋"/>
                <w:szCs w:val="21"/>
              </w:rPr>
            </w:pPr>
            <w:r w:rsidRPr="00BD509A">
              <w:rPr>
                <w:rFonts w:eastAsia="仿宋"/>
                <w:szCs w:val="21"/>
              </w:rPr>
              <w:t>固体化学</w:t>
            </w:r>
          </w:p>
        </w:tc>
        <w:tc>
          <w:tcPr>
            <w:tcW w:w="992" w:type="dxa"/>
            <w:vAlign w:val="center"/>
          </w:tcPr>
          <w:p w14:paraId="587C0816" w14:textId="77777777" w:rsidR="007D27D3" w:rsidRPr="00BD509A" w:rsidRDefault="007D27D3" w:rsidP="00B77B6E">
            <w:pPr>
              <w:jc w:val="center"/>
              <w:rPr>
                <w:rFonts w:eastAsia="仿宋"/>
                <w:szCs w:val="21"/>
              </w:rPr>
            </w:pPr>
            <w:r w:rsidRPr="00BD509A">
              <w:rPr>
                <w:rFonts w:eastAsia="仿宋"/>
                <w:szCs w:val="21"/>
              </w:rPr>
              <w:t>32</w:t>
            </w:r>
          </w:p>
        </w:tc>
        <w:tc>
          <w:tcPr>
            <w:tcW w:w="567" w:type="dxa"/>
            <w:vAlign w:val="center"/>
          </w:tcPr>
          <w:p w14:paraId="294F1254" w14:textId="77777777" w:rsidR="007D27D3" w:rsidRPr="00BD509A" w:rsidRDefault="007D27D3" w:rsidP="00B77B6E">
            <w:pPr>
              <w:jc w:val="center"/>
              <w:rPr>
                <w:rFonts w:eastAsia="仿宋"/>
                <w:szCs w:val="21"/>
              </w:rPr>
            </w:pPr>
            <w:r w:rsidRPr="00BD509A">
              <w:rPr>
                <w:rFonts w:eastAsia="仿宋"/>
                <w:szCs w:val="21"/>
              </w:rPr>
              <w:t>2</w:t>
            </w:r>
          </w:p>
        </w:tc>
        <w:tc>
          <w:tcPr>
            <w:tcW w:w="851" w:type="dxa"/>
            <w:vAlign w:val="center"/>
          </w:tcPr>
          <w:p w14:paraId="597EEE4A" w14:textId="77777777" w:rsidR="007D27D3" w:rsidRPr="00BD509A" w:rsidRDefault="007D27D3" w:rsidP="00B77B6E">
            <w:pPr>
              <w:jc w:val="center"/>
              <w:rPr>
                <w:rFonts w:eastAsia="仿宋"/>
                <w:szCs w:val="21"/>
              </w:rPr>
            </w:pPr>
            <w:r w:rsidRPr="00BD509A">
              <w:rPr>
                <w:rFonts w:eastAsia="仿宋"/>
                <w:szCs w:val="21"/>
              </w:rPr>
              <w:t>春</w:t>
            </w:r>
          </w:p>
        </w:tc>
        <w:tc>
          <w:tcPr>
            <w:tcW w:w="1350" w:type="dxa"/>
            <w:vAlign w:val="center"/>
          </w:tcPr>
          <w:p w14:paraId="75887B8D" w14:textId="77777777" w:rsidR="007D27D3" w:rsidRPr="00BD509A" w:rsidRDefault="007D27D3" w:rsidP="00B77B6E">
            <w:pPr>
              <w:jc w:val="center"/>
              <w:rPr>
                <w:rFonts w:eastAsia="仿宋"/>
                <w:szCs w:val="21"/>
              </w:rPr>
            </w:pPr>
          </w:p>
        </w:tc>
      </w:tr>
      <w:tr w:rsidR="007D27D3" w:rsidRPr="00BD509A" w14:paraId="251F20EA" w14:textId="77777777" w:rsidTr="00746B1E">
        <w:trPr>
          <w:cantSplit/>
          <w:trHeight w:val="397"/>
        </w:trPr>
        <w:tc>
          <w:tcPr>
            <w:tcW w:w="1276" w:type="dxa"/>
            <w:gridSpan w:val="2"/>
            <w:vMerge/>
            <w:vAlign w:val="center"/>
          </w:tcPr>
          <w:p w14:paraId="5341C6BB" w14:textId="77777777" w:rsidR="007D27D3" w:rsidRPr="00BD509A" w:rsidRDefault="007D27D3" w:rsidP="00B77B6E">
            <w:pPr>
              <w:snapToGrid w:val="0"/>
              <w:spacing w:line="228" w:lineRule="auto"/>
              <w:ind w:leftChars="-51" w:left="-107" w:rightChars="-51" w:right="-107"/>
              <w:jc w:val="center"/>
              <w:rPr>
                <w:rFonts w:eastAsia="仿宋"/>
                <w:szCs w:val="21"/>
              </w:rPr>
            </w:pPr>
          </w:p>
        </w:tc>
        <w:tc>
          <w:tcPr>
            <w:tcW w:w="1134" w:type="dxa"/>
            <w:vAlign w:val="center"/>
          </w:tcPr>
          <w:p w14:paraId="1D71DD96" w14:textId="77777777" w:rsidR="007D27D3" w:rsidRPr="00BD509A" w:rsidRDefault="007D27D3" w:rsidP="00B77B6E">
            <w:pPr>
              <w:jc w:val="center"/>
              <w:rPr>
                <w:rFonts w:eastAsia="仿宋"/>
                <w:szCs w:val="21"/>
              </w:rPr>
            </w:pPr>
            <w:r w:rsidRPr="00BD509A">
              <w:rPr>
                <w:rFonts w:eastAsia="仿宋"/>
                <w:szCs w:val="21"/>
              </w:rPr>
              <w:t>CC64203</w:t>
            </w:r>
          </w:p>
        </w:tc>
        <w:tc>
          <w:tcPr>
            <w:tcW w:w="3402" w:type="dxa"/>
            <w:vAlign w:val="center"/>
          </w:tcPr>
          <w:p w14:paraId="344E7B51" w14:textId="77777777" w:rsidR="007D27D3" w:rsidRPr="00BD509A" w:rsidRDefault="007D27D3" w:rsidP="00B77B6E">
            <w:pPr>
              <w:snapToGrid w:val="0"/>
              <w:jc w:val="center"/>
              <w:rPr>
                <w:rFonts w:eastAsia="仿宋"/>
                <w:szCs w:val="21"/>
              </w:rPr>
            </w:pPr>
            <w:r w:rsidRPr="00BD509A">
              <w:rPr>
                <w:rFonts w:eastAsia="仿宋"/>
                <w:szCs w:val="21"/>
              </w:rPr>
              <w:t>物质结构分析</w:t>
            </w:r>
          </w:p>
        </w:tc>
        <w:tc>
          <w:tcPr>
            <w:tcW w:w="992" w:type="dxa"/>
          </w:tcPr>
          <w:p w14:paraId="41DD9244" w14:textId="77777777" w:rsidR="007D27D3" w:rsidRPr="00BD509A" w:rsidRDefault="007D27D3" w:rsidP="00B77B6E">
            <w:pPr>
              <w:jc w:val="center"/>
              <w:rPr>
                <w:rFonts w:eastAsia="仿宋"/>
                <w:szCs w:val="21"/>
              </w:rPr>
            </w:pPr>
            <w:r w:rsidRPr="00BD509A">
              <w:rPr>
                <w:rFonts w:eastAsia="仿宋"/>
                <w:szCs w:val="21"/>
              </w:rPr>
              <w:t>32</w:t>
            </w:r>
          </w:p>
        </w:tc>
        <w:tc>
          <w:tcPr>
            <w:tcW w:w="567" w:type="dxa"/>
            <w:vAlign w:val="center"/>
          </w:tcPr>
          <w:p w14:paraId="6C410B40" w14:textId="77777777" w:rsidR="007D27D3" w:rsidRPr="00BD509A" w:rsidRDefault="007D27D3" w:rsidP="00B77B6E">
            <w:pPr>
              <w:snapToGrid w:val="0"/>
              <w:jc w:val="center"/>
              <w:rPr>
                <w:rFonts w:eastAsia="仿宋"/>
                <w:szCs w:val="21"/>
              </w:rPr>
            </w:pPr>
            <w:r w:rsidRPr="00BD509A">
              <w:rPr>
                <w:rFonts w:eastAsia="仿宋"/>
                <w:szCs w:val="21"/>
              </w:rPr>
              <w:t>2</w:t>
            </w:r>
          </w:p>
        </w:tc>
        <w:tc>
          <w:tcPr>
            <w:tcW w:w="851" w:type="dxa"/>
            <w:vAlign w:val="center"/>
          </w:tcPr>
          <w:p w14:paraId="16597A35" w14:textId="77777777" w:rsidR="007D27D3" w:rsidRPr="00BD509A" w:rsidRDefault="007D27D3" w:rsidP="00B77B6E">
            <w:pPr>
              <w:snapToGrid w:val="0"/>
              <w:jc w:val="center"/>
              <w:rPr>
                <w:rFonts w:eastAsia="仿宋"/>
                <w:szCs w:val="21"/>
              </w:rPr>
            </w:pPr>
            <w:r w:rsidRPr="00BD509A">
              <w:rPr>
                <w:rFonts w:eastAsia="仿宋"/>
                <w:szCs w:val="21"/>
              </w:rPr>
              <w:t>秋</w:t>
            </w:r>
          </w:p>
        </w:tc>
        <w:tc>
          <w:tcPr>
            <w:tcW w:w="1350" w:type="dxa"/>
            <w:vAlign w:val="center"/>
          </w:tcPr>
          <w:p w14:paraId="01B202B9" w14:textId="77777777" w:rsidR="007D27D3" w:rsidRPr="00BD509A" w:rsidRDefault="007D27D3" w:rsidP="00B77B6E">
            <w:pPr>
              <w:jc w:val="center"/>
              <w:rPr>
                <w:rFonts w:eastAsia="仿宋"/>
                <w:szCs w:val="21"/>
              </w:rPr>
            </w:pPr>
          </w:p>
        </w:tc>
      </w:tr>
      <w:tr w:rsidR="007D27D3" w:rsidRPr="00BD509A" w14:paraId="377F24E8" w14:textId="77777777" w:rsidTr="00746B1E">
        <w:trPr>
          <w:cantSplit/>
          <w:trHeight w:val="397"/>
        </w:trPr>
        <w:tc>
          <w:tcPr>
            <w:tcW w:w="1276" w:type="dxa"/>
            <w:gridSpan w:val="2"/>
            <w:vMerge/>
            <w:vAlign w:val="center"/>
          </w:tcPr>
          <w:p w14:paraId="363E8335" w14:textId="77777777" w:rsidR="007D27D3" w:rsidRPr="00BD509A" w:rsidRDefault="007D27D3" w:rsidP="00B77B6E">
            <w:pPr>
              <w:snapToGrid w:val="0"/>
              <w:spacing w:line="228" w:lineRule="auto"/>
              <w:ind w:leftChars="-51" w:left="-107" w:rightChars="-51" w:right="-107"/>
              <w:jc w:val="center"/>
              <w:rPr>
                <w:rFonts w:eastAsia="仿宋"/>
                <w:szCs w:val="21"/>
              </w:rPr>
            </w:pPr>
          </w:p>
        </w:tc>
        <w:tc>
          <w:tcPr>
            <w:tcW w:w="1134" w:type="dxa"/>
            <w:vAlign w:val="center"/>
          </w:tcPr>
          <w:p w14:paraId="173C5CB3" w14:textId="77777777" w:rsidR="007D27D3" w:rsidRPr="00BD509A" w:rsidRDefault="007D27D3" w:rsidP="00B77B6E">
            <w:pPr>
              <w:jc w:val="center"/>
              <w:rPr>
                <w:rFonts w:eastAsia="仿宋"/>
                <w:szCs w:val="21"/>
              </w:rPr>
            </w:pPr>
            <w:r w:rsidRPr="00BD509A">
              <w:rPr>
                <w:rFonts w:eastAsia="仿宋"/>
                <w:szCs w:val="21"/>
              </w:rPr>
              <w:t>CC64204</w:t>
            </w:r>
          </w:p>
        </w:tc>
        <w:tc>
          <w:tcPr>
            <w:tcW w:w="3402" w:type="dxa"/>
            <w:vAlign w:val="center"/>
          </w:tcPr>
          <w:p w14:paraId="01BD0DB5" w14:textId="77777777" w:rsidR="007D27D3" w:rsidRPr="00BD509A" w:rsidRDefault="007D27D3" w:rsidP="00B77B6E">
            <w:pPr>
              <w:snapToGrid w:val="0"/>
              <w:jc w:val="center"/>
              <w:rPr>
                <w:rFonts w:eastAsia="仿宋"/>
                <w:szCs w:val="21"/>
              </w:rPr>
            </w:pPr>
            <w:r w:rsidRPr="00BD509A">
              <w:rPr>
                <w:rFonts w:eastAsia="仿宋"/>
                <w:szCs w:val="21"/>
              </w:rPr>
              <w:t>高等无机化学</w:t>
            </w:r>
          </w:p>
        </w:tc>
        <w:tc>
          <w:tcPr>
            <w:tcW w:w="992" w:type="dxa"/>
          </w:tcPr>
          <w:p w14:paraId="4CC38197" w14:textId="77777777" w:rsidR="007D27D3" w:rsidRPr="00BD509A" w:rsidRDefault="007D27D3" w:rsidP="00B77B6E">
            <w:pPr>
              <w:jc w:val="center"/>
              <w:rPr>
                <w:rFonts w:eastAsia="仿宋"/>
                <w:szCs w:val="21"/>
              </w:rPr>
            </w:pPr>
            <w:r w:rsidRPr="00BD509A">
              <w:rPr>
                <w:rFonts w:eastAsia="仿宋"/>
                <w:szCs w:val="21"/>
              </w:rPr>
              <w:t>32</w:t>
            </w:r>
          </w:p>
        </w:tc>
        <w:tc>
          <w:tcPr>
            <w:tcW w:w="567" w:type="dxa"/>
            <w:vAlign w:val="center"/>
          </w:tcPr>
          <w:p w14:paraId="034F577A" w14:textId="77777777" w:rsidR="007D27D3" w:rsidRPr="00BD509A" w:rsidRDefault="007D27D3" w:rsidP="00B77B6E">
            <w:pPr>
              <w:snapToGrid w:val="0"/>
              <w:jc w:val="center"/>
              <w:rPr>
                <w:rFonts w:eastAsia="仿宋"/>
                <w:szCs w:val="21"/>
              </w:rPr>
            </w:pPr>
            <w:r w:rsidRPr="00BD509A">
              <w:rPr>
                <w:rFonts w:eastAsia="仿宋"/>
                <w:szCs w:val="21"/>
              </w:rPr>
              <w:t>2</w:t>
            </w:r>
          </w:p>
        </w:tc>
        <w:tc>
          <w:tcPr>
            <w:tcW w:w="851" w:type="dxa"/>
            <w:vAlign w:val="center"/>
          </w:tcPr>
          <w:p w14:paraId="15DB90BB" w14:textId="77777777" w:rsidR="007D27D3" w:rsidRPr="00BD509A" w:rsidRDefault="007D27D3" w:rsidP="00B77B6E">
            <w:pPr>
              <w:snapToGrid w:val="0"/>
              <w:jc w:val="center"/>
              <w:rPr>
                <w:rFonts w:eastAsia="仿宋"/>
                <w:szCs w:val="21"/>
              </w:rPr>
            </w:pPr>
            <w:r w:rsidRPr="00BD509A">
              <w:rPr>
                <w:rFonts w:eastAsia="仿宋"/>
                <w:szCs w:val="21"/>
              </w:rPr>
              <w:t>春</w:t>
            </w:r>
          </w:p>
        </w:tc>
        <w:tc>
          <w:tcPr>
            <w:tcW w:w="1350" w:type="dxa"/>
            <w:vAlign w:val="center"/>
          </w:tcPr>
          <w:p w14:paraId="234C0C43" w14:textId="77777777" w:rsidR="007D27D3" w:rsidRPr="00BD509A" w:rsidRDefault="007D27D3" w:rsidP="00B77B6E">
            <w:pPr>
              <w:jc w:val="center"/>
              <w:rPr>
                <w:rFonts w:eastAsia="仿宋"/>
                <w:szCs w:val="21"/>
              </w:rPr>
            </w:pPr>
          </w:p>
        </w:tc>
      </w:tr>
      <w:tr w:rsidR="007D27D3" w:rsidRPr="00BD509A" w14:paraId="712032F1" w14:textId="77777777" w:rsidTr="00746B1E">
        <w:trPr>
          <w:cantSplit/>
          <w:trHeight w:val="397"/>
        </w:trPr>
        <w:tc>
          <w:tcPr>
            <w:tcW w:w="1276" w:type="dxa"/>
            <w:gridSpan w:val="2"/>
            <w:vMerge/>
            <w:vAlign w:val="center"/>
          </w:tcPr>
          <w:p w14:paraId="23B7A576" w14:textId="77777777" w:rsidR="007D27D3" w:rsidRPr="00BD509A" w:rsidRDefault="007D27D3" w:rsidP="00B77B6E">
            <w:pPr>
              <w:snapToGrid w:val="0"/>
              <w:spacing w:line="228" w:lineRule="auto"/>
              <w:ind w:leftChars="-51" w:left="-107" w:rightChars="-51" w:right="-107"/>
              <w:jc w:val="center"/>
              <w:rPr>
                <w:rFonts w:eastAsia="仿宋"/>
                <w:szCs w:val="21"/>
              </w:rPr>
            </w:pPr>
          </w:p>
        </w:tc>
        <w:tc>
          <w:tcPr>
            <w:tcW w:w="1134" w:type="dxa"/>
            <w:vAlign w:val="center"/>
          </w:tcPr>
          <w:p w14:paraId="575356CA" w14:textId="77777777" w:rsidR="007D27D3" w:rsidRPr="0040459E" w:rsidRDefault="007D27D3" w:rsidP="00B77B6E">
            <w:pPr>
              <w:jc w:val="center"/>
              <w:rPr>
                <w:rFonts w:eastAsia="仿宋"/>
                <w:szCs w:val="21"/>
              </w:rPr>
            </w:pPr>
            <w:r w:rsidRPr="0040459E">
              <w:rPr>
                <w:rFonts w:eastAsia="仿宋"/>
                <w:szCs w:val="21"/>
              </w:rPr>
              <w:t>CC64205</w:t>
            </w:r>
          </w:p>
        </w:tc>
        <w:tc>
          <w:tcPr>
            <w:tcW w:w="3402" w:type="dxa"/>
            <w:vAlign w:val="center"/>
          </w:tcPr>
          <w:p w14:paraId="333562B1" w14:textId="77777777" w:rsidR="007D27D3" w:rsidRPr="0040459E" w:rsidRDefault="007D27D3" w:rsidP="00B77B6E">
            <w:pPr>
              <w:jc w:val="center"/>
              <w:rPr>
                <w:rFonts w:eastAsia="仿宋"/>
                <w:szCs w:val="21"/>
              </w:rPr>
            </w:pPr>
            <w:r w:rsidRPr="0040459E">
              <w:rPr>
                <w:rFonts w:eastAsia="仿宋"/>
                <w:szCs w:val="21"/>
              </w:rPr>
              <w:t>高等分析化学</w:t>
            </w:r>
          </w:p>
        </w:tc>
        <w:tc>
          <w:tcPr>
            <w:tcW w:w="992" w:type="dxa"/>
            <w:vAlign w:val="center"/>
          </w:tcPr>
          <w:p w14:paraId="2217FBF1" w14:textId="77777777" w:rsidR="007D27D3" w:rsidRPr="0040459E" w:rsidRDefault="007D27D3" w:rsidP="00B77B6E">
            <w:pPr>
              <w:jc w:val="center"/>
              <w:rPr>
                <w:rFonts w:eastAsia="仿宋"/>
                <w:szCs w:val="21"/>
              </w:rPr>
            </w:pPr>
            <w:r w:rsidRPr="0040459E">
              <w:rPr>
                <w:rFonts w:eastAsia="仿宋"/>
                <w:szCs w:val="21"/>
              </w:rPr>
              <w:t>32</w:t>
            </w:r>
          </w:p>
        </w:tc>
        <w:tc>
          <w:tcPr>
            <w:tcW w:w="567" w:type="dxa"/>
            <w:vAlign w:val="center"/>
          </w:tcPr>
          <w:p w14:paraId="0D2905A6" w14:textId="77777777" w:rsidR="007D27D3" w:rsidRPr="0040459E" w:rsidRDefault="007D27D3" w:rsidP="00B77B6E">
            <w:pPr>
              <w:jc w:val="center"/>
              <w:rPr>
                <w:rFonts w:eastAsia="仿宋"/>
                <w:szCs w:val="21"/>
              </w:rPr>
            </w:pPr>
            <w:r w:rsidRPr="0040459E">
              <w:rPr>
                <w:rFonts w:eastAsia="仿宋"/>
                <w:szCs w:val="21"/>
              </w:rPr>
              <w:t>2</w:t>
            </w:r>
          </w:p>
        </w:tc>
        <w:tc>
          <w:tcPr>
            <w:tcW w:w="851" w:type="dxa"/>
            <w:vAlign w:val="center"/>
          </w:tcPr>
          <w:p w14:paraId="79CA7483" w14:textId="11D1954A" w:rsidR="007D27D3" w:rsidRPr="0040459E" w:rsidRDefault="006D5F38" w:rsidP="00B77B6E">
            <w:pPr>
              <w:jc w:val="center"/>
              <w:rPr>
                <w:rFonts w:eastAsia="仿宋"/>
                <w:szCs w:val="21"/>
              </w:rPr>
            </w:pPr>
            <w:r w:rsidRPr="0040459E">
              <w:rPr>
                <w:rFonts w:eastAsia="仿宋" w:hint="eastAsia"/>
                <w:szCs w:val="21"/>
              </w:rPr>
              <w:t>秋</w:t>
            </w:r>
          </w:p>
        </w:tc>
        <w:tc>
          <w:tcPr>
            <w:tcW w:w="1350" w:type="dxa"/>
            <w:vAlign w:val="center"/>
          </w:tcPr>
          <w:p w14:paraId="66E4C32B" w14:textId="77777777" w:rsidR="007D27D3" w:rsidRPr="0040459E" w:rsidRDefault="007D27D3" w:rsidP="00B77B6E">
            <w:pPr>
              <w:jc w:val="center"/>
              <w:rPr>
                <w:rFonts w:eastAsia="仿宋"/>
                <w:szCs w:val="21"/>
              </w:rPr>
            </w:pPr>
          </w:p>
        </w:tc>
      </w:tr>
      <w:tr w:rsidR="007D27D3" w:rsidRPr="00BD509A" w14:paraId="2A57DFC8" w14:textId="77777777" w:rsidTr="00746B1E">
        <w:trPr>
          <w:cantSplit/>
          <w:trHeight w:val="397"/>
        </w:trPr>
        <w:tc>
          <w:tcPr>
            <w:tcW w:w="1276" w:type="dxa"/>
            <w:gridSpan w:val="2"/>
            <w:vMerge/>
            <w:vAlign w:val="center"/>
          </w:tcPr>
          <w:p w14:paraId="7B4F3E16" w14:textId="77777777" w:rsidR="007D27D3" w:rsidRPr="00BD509A" w:rsidRDefault="007D27D3" w:rsidP="00B77B6E">
            <w:pPr>
              <w:snapToGrid w:val="0"/>
              <w:spacing w:line="228" w:lineRule="auto"/>
              <w:ind w:leftChars="-51" w:left="-107" w:rightChars="-51" w:right="-107"/>
              <w:jc w:val="center"/>
              <w:rPr>
                <w:rFonts w:eastAsia="仿宋"/>
                <w:szCs w:val="21"/>
              </w:rPr>
            </w:pPr>
          </w:p>
        </w:tc>
        <w:tc>
          <w:tcPr>
            <w:tcW w:w="1134" w:type="dxa"/>
            <w:vAlign w:val="center"/>
          </w:tcPr>
          <w:p w14:paraId="2A0DB99F" w14:textId="77777777" w:rsidR="007D27D3" w:rsidRPr="0040459E" w:rsidRDefault="007D27D3" w:rsidP="00B77B6E">
            <w:pPr>
              <w:jc w:val="center"/>
              <w:rPr>
                <w:rFonts w:eastAsia="仿宋"/>
                <w:szCs w:val="21"/>
              </w:rPr>
            </w:pPr>
            <w:r w:rsidRPr="0040459E">
              <w:rPr>
                <w:rFonts w:eastAsia="仿宋"/>
                <w:szCs w:val="21"/>
              </w:rPr>
              <w:t>CC64206</w:t>
            </w:r>
          </w:p>
        </w:tc>
        <w:tc>
          <w:tcPr>
            <w:tcW w:w="3402" w:type="dxa"/>
            <w:vAlign w:val="center"/>
          </w:tcPr>
          <w:p w14:paraId="6B96C454" w14:textId="77777777" w:rsidR="007D27D3" w:rsidRPr="0040459E" w:rsidRDefault="007D27D3" w:rsidP="00B77B6E">
            <w:pPr>
              <w:jc w:val="center"/>
              <w:rPr>
                <w:rFonts w:eastAsia="仿宋"/>
                <w:szCs w:val="21"/>
              </w:rPr>
            </w:pPr>
            <w:r w:rsidRPr="0040459E">
              <w:rPr>
                <w:rFonts w:eastAsia="仿宋"/>
                <w:szCs w:val="21"/>
              </w:rPr>
              <w:t>高等有机化学</w:t>
            </w:r>
          </w:p>
        </w:tc>
        <w:tc>
          <w:tcPr>
            <w:tcW w:w="992" w:type="dxa"/>
            <w:vAlign w:val="center"/>
          </w:tcPr>
          <w:p w14:paraId="11F6B3DE" w14:textId="77777777" w:rsidR="007D27D3" w:rsidRPr="0040459E" w:rsidRDefault="007D27D3" w:rsidP="00B77B6E">
            <w:pPr>
              <w:jc w:val="center"/>
              <w:rPr>
                <w:rFonts w:eastAsia="仿宋"/>
                <w:szCs w:val="21"/>
              </w:rPr>
            </w:pPr>
            <w:r w:rsidRPr="0040459E">
              <w:rPr>
                <w:rFonts w:eastAsia="仿宋"/>
                <w:szCs w:val="21"/>
              </w:rPr>
              <w:t>32</w:t>
            </w:r>
          </w:p>
        </w:tc>
        <w:tc>
          <w:tcPr>
            <w:tcW w:w="567" w:type="dxa"/>
            <w:vAlign w:val="center"/>
          </w:tcPr>
          <w:p w14:paraId="405F0E1C" w14:textId="77777777" w:rsidR="007D27D3" w:rsidRPr="0040459E" w:rsidRDefault="007D27D3" w:rsidP="00B77B6E">
            <w:pPr>
              <w:jc w:val="center"/>
              <w:rPr>
                <w:rFonts w:eastAsia="仿宋"/>
                <w:szCs w:val="21"/>
              </w:rPr>
            </w:pPr>
            <w:r w:rsidRPr="0040459E">
              <w:rPr>
                <w:rFonts w:eastAsia="仿宋"/>
                <w:szCs w:val="21"/>
              </w:rPr>
              <w:t>2</w:t>
            </w:r>
          </w:p>
        </w:tc>
        <w:tc>
          <w:tcPr>
            <w:tcW w:w="851" w:type="dxa"/>
            <w:vAlign w:val="center"/>
          </w:tcPr>
          <w:p w14:paraId="19AD266F" w14:textId="77777777" w:rsidR="007D27D3" w:rsidRPr="0040459E" w:rsidRDefault="007D27D3" w:rsidP="00B77B6E">
            <w:pPr>
              <w:jc w:val="center"/>
              <w:rPr>
                <w:rFonts w:eastAsia="仿宋"/>
                <w:szCs w:val="21"/>
              </w:rPr>
            </w:pPr>
            <w:r w:rsidRPr="0040459E">
              <w:rPr>
                <w:rFonts w:eastAsia="仿宋"/>
                <w:szCs w:val="21"/>
              </w:rPr>
              <w:t>秋</w:t>
            </w:r>
          </w:p>
        </w:tc>
        <w:tc>
          <w:tcPr>
            <w:tcW w:w="1350" w:type="dxa"/>
            <w:vAlign w:val="center"/>
          </w:tcPr>
          <w:p w14:paraId="22A83722" w14:textId="77777777" w:rsidR="007D27D3" w:rsidRPr="0040459E" w:rsidRDefault="007D27D3" w:rsidP="00B77B6E">
            <w:pPr>
              <w:jc w:val="center"/>
              <w:rPr>
                <w:rFonts w:eastAsia="仿宋"/>
                <w:szCs w:val="21"/>
              </w:rPr>
            </w:pPr>
          </w:p>
        </w:tc>
      </w:tr>
      <w:tr w:rsidR="007D27D3" w:rsidRPr="00BD509A" w14:paraId="1B8C9A82" w14:textId="77777777" w:rsidTr="00746B1E">
        <w:trPr>
          <w:cantSplit/>
          <w:trHeight w:val="397"/>
        </w:trPr>
        <w:tc>
          <w:tcPr>
            <w:tcW w:w="1276" w:type="dxa"/>
            <w:gridSpan w:val="2"/>
            <w:vMerge/>
            <w:vAlign w:val="center"/>
          </w:tcPr>
          <w:p w14:paraId="0830B9A0" w14:textId="77777777" w:rsidR="007D27D3" w:rsidRPr="00BD509A" w:rsidRDefault="007D27D3" w:rsidP="00B77B6E">
            <w:pPr>
              <w:snapToGrid w:val="0"/>
              <w:spacing w:line="228" w:lineRule="auto"/>
              <w:ind w:leftChars="-51" w:left="-107" w:rightChars="-51" w:right="-107"/>
              <w:jc w:val="center"/>
              <w:rPr>
                <w:rFonts w:eastAsia="仿宋"/>
                <w:szCs w:val="21"/>
              </w:rPr>
            </w:pPr>
          </w:p>
        </w:tc>
        <w:tc>
          <w:tcPr>
            <w:tcW w:w="1134" w:type="dxa"/>
            <w:vAlign w:val="center"/>
          </w:tcPr>
          <w:p w14:paraId="504DEAEB" w14:textId="77777777" w:rsidR="007D27D3" w:rsidRPr="0040459E" w:rsidRDefault="007D27D3" w:rsidP="00B77B6E">
            <w:pPr>
              <w:jc w:val="center"/>
              <w:rPr>
                <w:rFonts w:eastAsia="仿宋"/>
                <w:szCs w:val="21"/>
              </w:rPr>
            </w:pPr>
            <w:r w:rsidRPr="0040459E">
              <w:rPr>
                <w:rFonts w:eastAsia="仿宋"/>
                <w:szCs w:val="21"/>
              </w:rPr>
              <w:t>CC64207</w:t>
            </w:r>
          </w:p>
        </w:tc>
        <w:tc>
          <w:tcPr>
            <w:tcW w:w="3402" w:type="dxa"/>
            <w:vAlign w:val="center"/>
          </w:tcPr>
          <w:p w14:paraId="583A1143" w14:textId="77777777" w:rsidR="007D27D3" w:rsidRPr="0040459E" w:rsidRDefault="007D27D3" w:rsidP="00B77B6E">
            <w:pPr>
              <w:jc w:val="center"/>
              <w:rPr>
                <w:rFonts w:eastAsia="仿宋"/>
                <w:szCs w:val="21"/>
              </w:rPr>
            </w:pPr>
            <w:r w:rsidRPr="0040459E">
              <w:rPr>
                <w:rFonts w:eastAsia="仿宋"/>
                <w:szCs w:val="21"/>
              </w:rPr>
              <w:t>合成化学</w:t>
            </w:r>
          </w:p>
        </w:tc>
        <w:tc>
          <w:tcPr>
            <w:tcW w:w="992" w:type="dxa"/>
            <w:vAlign w:val="center"/>
          </w:tcPr>
          <w:p w14:paraId="46B513A7" w14:textId="77777777" w:rsidR="007D27D3" w:rsidRPr="0040459E" w:rsidRDefault="007D27D3" w:rsidP="00B77B6E">
            <w:pPr>
              <w:jc w:val="center"/>
              <w:rPr>
                <w:rFonts w:eastAsia="仿宋"/>
                <w:szCs w:val="21"/>
              </w:rPr>
            </w:pPr>
            <w:r w:rsidRPr="0040459E">
              <w:rPr>
                <w:rFonts w:eastAsia="仿宋"/>
                <w:szCs w:val="21"/>
              </w:rPr>
              <w:t>32</w:t>
            </w:r>
          </w:p>
        </w:tc>
        <w:tc>
          <w:tcPr>
            <w:tcW w:w="567" w:type="dxa"/>
            <w:vAlign w:val="center"/>
          </w:tcPr>
          <w:p w14:paraId="2BBFBF1E" w14:textId="77777777" w:rsidR="007D27D3" w:rsidRPr="0040459E" w:rsidRDefault="007D27D3" w:rsidP="00B77B6E">
            <w:pPr>
              <w:jc w:val="center"/>
              <w:rPr>
                <w:rFonts w:eastAsia="仿宋"/>
                <w:szCs w:val="21"/>
              </w:rPr>
            </w:pPr>
            <w:r w:rsidRPr="0040459E">
              <w:rPr>
                <w:rFonts w:eastAsia="仿宋"/>
                <w:szCs w:val="21"/>
              </w:rPr>
              <w:t>2</w:t>
            </w:r>
          </w:p>
        </w:tc>
        <w:tc>
          <w:tcPr>
            <w:tcW w:w="851" w:type="dxa"/>
            <w:vAlign w:val="center"/>
          </w:tcPr>
          <w:p w14:paraId="7613A661" w14:textId="77777777" w:rsidR="007D27D3" w:rsidRPr="0040459E" w:rsidRDefault="007D27D3" w:rsidP="00B77B6E">
            <w:pPr>
              <w:jc w:val="center"/>
              <w:rPr>
                <w:rFonts w:eastAsia="仿宋"/>
                <w:szCs w:val="21"/>
              </w:rPr>
            </w:pPr>
            <w:r w:rsidRPr="0040459E">
              <w:rPr>
                <w:rFonts w:eastAsia="仿宋"/>
                <w:szCs w:val="21"/>
              </w:rPr>
              <w:t>秋</w:t>
            </w:r>
          </w:p>
        </w:tc>
        <w:tc>
          <w:tcPr>
            <w:tcW w:w="1350" w:type="dxa"/>
            <w:vAlign w:val="center"/>
          </w:tcPr>
          <w:p w14:paraId="6AE2D830" w14:textId="77777777" w:rsidR="007D27D3" w:rsidRPr="0040459E" w:rsidRDefault="007D27D3" w:rsidP="00B77B6E">
            <w:pPr>
              <w:jc w:val="center"/>
              <w:rPr>
                <w:rFonts w:eastAsia="仿宋"/>
                <w:szCs w:val="21"/>
              </w:rPr>
            </w:pPr>
          </w:p>
        </w:tc>
      </w:tr>
      <w:tr w:rsidR="007D27D3" w:rsidRPr="00BD509A" w14:paraId="586A4554" w14:textId="77777777" w:rsidTr="00746B1E">
        <w:trPr>
          <w:cantSplit/>
          <w:trHeight w:val="397"/>
        </w:trPr>
        <w:tc>
          <w:tcPr>
            <w:tcW w:w="1276" w:type="dxa"/>
            <w:gridSpan w:val="2"/>
            <w:vMerge/>
            <w:vAlign w:val="center"/>
          </w:tcPr>
          <w:p w14:paraId="7C102472" w14:textId="77777777" w:rsidR="007D27D3" w:rsidRPr="00BD509A" w:rsidRDefault="007D27D3" w:rsidP="00B77B6E">
            <w:pPr>
              <w:snapToGrid w:val="0"/>
              <w:spacing w:line="228" w:lineRule="auto"/>
              <w:ind w:leftChars="-51" w:left="-107" w:rightChars="-51" w:right="-107"/>
              <w:jc w:val="center"/>
              <w:rPr>
                <w:rFonts w:eastAsia="仿宋"/>
                <w:szCs w:val="21"/>
              </w:rPr>
            </w:pPr>
          </w:p>
        </w:tc>
        <w:tc>
          <w:tcPr>
            <w:tcW w:w="1134" w:type="dxa"/>
            <w:vAlign w:val="center"/>
          </w:tcPr>
          <w:p w14:paraId="12532499" w14:textId="77777777" w:rsidR="007D27D3" w:rsidRPr="0040459E" w:rsidRDefault="007D27D3" w:rsidP="00B77B6E">
            <w:pPr>
              <w:jc w:val="center"/>
              <w:rPr>
                <w:rFonts w:eastAsia="仿宋"/>
                <w:szCs w:val="21"/>
              </w:rPr>
            </w:pPr>
            <w:r w:rsidRPr="0040459E">
              <w:rPr>
                <w:rFonts w:eastAsia="仿宋"/>
                <w:szCs w:val="21"/>
              </w:rPr>
              <w:t>CC64208</w:t>
            </w:r>
          </w:p>
        </w:tc>
        <w:tc>
          <w:tcPr>
            <w:tcW w:w="3402" w:type="dxa"/>
          </w:tcPr>
          <w:p w14:paraId="1AAFCCBD" w14:textId="77777777" w:rsidR="007D27D3" w:rsidRPr="0040459E" w:rsidRDefault="007D27D3" w:rsidP="00B77B6E">
            <w:pPr>
              <w:jc w:val="center"/>
              <w:rPr>
                <w:rFonts w:eastAsia="仿宋"/>
                <w:szCs w:val="21"/>
              </w:rPr>
            </w:pPr>
            <w:r w:rsidRPr="0040459E">
              <w:rPr>
                <w:rFonts w:eastAsia="仿宋"/>
                <w:szCs w:val="21"/>
              </w:rPr>
              <w:t>化学模拟理论与方法</w:t>
            </w:r>
          </w:p>
        </w:tc>
        <w:tc>
          <w:tcPr>
            <w:tcW w:w="992" w:type="dxa"/>
          </w:tcPr>
          <w:p w14:paraId="654E2941" w14:textId="77777777" w:rsidR="007D27D3" w:rsidRPr="0040459E" w:rsidRDefault="007D27D3" w:rsidP="00B77B6E">
            <w:pPr>
              <w:jc w:val="center"/>
              <w:rPr>
                <w:rFonts w:eastAsia="仿宋"/>
                <w:szCs w:val="21"/>
              </w:rPr>
            </w:pPr>
            <w:r w:rsidRPr="0040459E">
              <w:rPr>
                <w:rFonts w:eastAsia="仿宋"/>
                <w:szCs w:val="21"/>
              </w:rPr>
              <w:t>32</w:t>
            </w:r>
          </w:p>
        </w:tc>
        <w:tc>
          <w:tcPr>
            <w:tcW w:w="567" w:type="dxa"/>
          </w:tcPr>
          <w:p w14:paraId="02917E1B" w14:textId="77777777" w:rsidR="007D27D3" w:rsidRPr="0040459E" w:rsidRDefault="007D27D3" w:rsidP="00B77B6E">
            <w:pPr>
              <w:jc w:val="center"/>
              <w:rPr>
                <w:rFonts w:eastAsia="仿宋"/>
                <w:szCs w:val="21"/>
              </w:rPr>
            </w:pPr>
            <w:r w:rsidRPr="0040459E">
              <w:rPr>
                <w:rFonts w:eastAsia="仿宋"/>
                <w:szCs w:val="21"/>
              </w:rPr>
              <w:t>2</w:t>
            </w:r>
          </w:p>
        </w:tc>
        <w:tc>
          <w:tcPr>
            <w:tcW w:w="851" w:type="dxa"/>
          </w:tcPr>
          <w:p w14:paraId="229F7CF8" w14:textId="77777777" w:rsidR="007D27D3" w:rsidRPr="0040459E" w:rsidRDefault="007D27D3" w:rsidP="00B77B6E">
            <w:pPr>
              <w:jc w:val="center"/>
              <w:rPr>
                <w:rFonts w:eastAsia="仿宋"/>
                <w:szCs w:val="21"/>
              </w:rPr>
            </w:pPr>
            <w:r w:rsidRPr="0040459E">
              <w:rPr>
                <w:rFonts w:eastAsia="仿宋"/>
                <w:szCs w:val="21"/>
              </w:rPr>
              <w:t>春</w:t>
            </w:r>
          </w:p>
        </w:tc>
        <w:tc>
          <w:tcPr>
            <w:tcW w:w="1350" w:type="dxa"/>
            <w:vAlign w:val="center"/>
          </w:tcPr>
          <w:p w14:paraId="5B8A018C" w14:textId="77777777" w:rsidR="007D27D3" w:rsidRPr="0040459E" w:rsidRDefault="007D27D3" w:rsidP="00B77B6E">
            <w:pPr>
              <w:jc w:val="center"/>
              <w:rPr>
                <w:rFonts w:eastAsia="仿宋"/>
                <w:szCs w:val="21"/>
              </w:rPr>
            </w:pPr>
          </w:p>
        </w:tc>
      </w:tr>
      <w:tr w:rsidR="007D27D3" w:rsidRPr="00BD509A" w14:paraId="4E777FEF" w14:textId="77777777" w:rsidTr="00746B1E">
        <w:trPr>
          <w:cantSplit/>
          <w:trHeight w:val="397"/>
        </w:trPr>
        <w:tc>
          <w:tcPr>
            <w:tcW w:w="1276" w:type="dxa"/>
            <w:gridSpan w:val="2"/>
            <w:vMerge/>
            <w:vAlign w:val="center"/>
          </w:tcPr>
          <w:p w14:paraId="7FF28FD0" w14:textId="77777777" w:rsidR="007D27D3" w:rsidRPr="00BD509A" w:rsidRDefault="007D27D3" w:rsidP="00B77B6E">
            <w:pPr>
              <w:snapToGrid w:val="0"/>
              <w:spacing w:line="228" w:lineRule="auto"/>
              <w:ind w:leftChars="-51" w:left="-107" w:rightChars="-51" w:right="-107"/>
              <w:jc w:val="center"/>
              <w:rPr>
                <w:rFonts w:eastAsia="仿宋"/>
                <w:szCs w:val="21"/>
              </w:rPr>
            </w:pPr>
          </w:p>
        </w:tc>
        <w:tc>
          <w:tcPr>
            <w:tcW w:w="1134" w:type="dxa"/>
            <w:vAlign w:val="center"/>
          </w:tcPr>
          <w:p w14:paraId="178418C6" w14:textId="77777777" w:rsidR="007D27D3" w:rsidRPr="0040459E" w:rsidRDefault="007D27D3" w:rsidP="00B77B6E">
            <w:pPr>
              <w:jc w:val="center"/>
              <w:rPr>
                <w:rFonts w:eastAsia="仿宋"/>
                <w:szCs w:val="21"/>
              </w:rPr>
            </w:pPr>
            <w:r w:rsidRPr="0040459E">
              <w:rPr>
                <w:rFonts w:eastAsia="仿宋"/>
                <w:szCs w:val="21"/>
              </w:rPr>
              <w:t>CC64211</w:t>
            </w:r>
          </w:p>
        </w:tc>
        <w:tc>
          <w:tcPr>
            <w:tcW w:w="3402" w:type="dxa"/>
            <w:vAlign w:val="center"/>
          </w:tcPr>
          <w:p w14:paraId="41B7214C" w14:textId="77777777" w:rsidR="007D27D3" w:rsidRPr="0040459E" w:rsidRDefault="007D27D3" w:rsidP="00B77B6E">
            <w:pPr>
              <w:jc w:val="center"/>
              <w:rPr>
                <w:rFonts w:eastAsia="仿宋"/>
                <w:szCs w:val="21"/>
              </w:rPr>
            </w:pPr>
            <w:r w:rsidRPr="0040459E">
              <w:rPr>
                <w:rFonts w:eastAsia="仿宋"/>
                <w:szCs w:val="21"/>
              </w:rPr>
              <w:t>波谱学原理与应用</w:t>
            </w:r>
          </w:p>
        </w:tc>
        <w:tc>
          <w:tcPr>
            <w:tcW w:w="992" w:type="dxa"/>
            <w:vAlign w:val="center"/>
          </w:tcPr>
          <w:p w14:paraId="29853162" w14:textId="77777777" w:rsidR="007D27D3" w:rsidRPr="0040459E" w:rsidRDefault="007D27D3" w:rsidP="00B77B6E">
            <w:pPr>
              <w:jc w:val="center"/>
              <w:rPr>
                <w:rFonts w:eastAsia="仿宋"/>
                <w:szCs w:val="21"/>
              </w:rPr>
            </w:pPr>
            <w:r w:rsidRPr="0040459E">
              <w:rPr>
                <w:rFonts w:eastAsia="仿宋"/>
                <w:szCs w:val="21"/>
              </w:rPr>
              <w:t>32</w:t>
            </w:r>
          </w:p>
        </w:tc>
        <w:tc>
          <w:tcPr>
            <w:tcW w:w="567" w:type="dxa"/>
            <w:vAlign w:val="center"/>
          </w:tcPr>
          <w:p w14:paraId="75C44F18" w14:textId="77777777" w:rsidR="007D27D3" w:rsidRPr="0040459E" w:rsidRDefault="007D27D3" w:rsidP="00B77B6E">
            <w:pPr>
              <w:jc w:val="center"/>
              <w:rPr>
                <w:rFonts w:eastAsia="仿宋"/>
                <w:szCs w:val="21"/>
              </w:rPr>
            </w:pPr>
            <w:r w:rsidRPr="0040459E">
              <w:rPr>
                <w:rFonts w:eastAsia="仿宋"/>
                <w:szCs w:val="21"/>
              </w:rPr>
              <w:t>2</w:t>
            </w:r>
          </w:p>
        </w:tc>
        <w:tc>
          <w:tcPr>
            <w:tcW w:w="851" w:type="dxa"/>
            <w:vAlign w:val="center"/>
          </w:tcPr>
          <w:p w14:paraId="071B4B66" w14:textId="77777777" w:rsidR="007D27D3" w:rsidRPr="0040459E" w:rsidRDefault="007D27D3" w:rsidP="00B77B6E">
            <w:pPr>
              <w:jc w:val="center"/>
              <w:rPr>
                <w:rFonts w:eastAsia="仿宋"/>
                <w:szCs w:val="21"/>
              </w:rPr>
            </w:pPr>
            <w:r w:rsidRPr="0040459E">
              <w:rPr>
                <w:rFonts w:eastAsia="仿宋"/>
                <w:szCs w:val="21"/>
              </w:rPr>
              <w:t>春</w:t>
            </w:r>
          </w:p>
        </w:tc>
        <w:tc>
          <w:tcPr>
            <w:tcW w:w="1350" w:type="dxa"/>
            <w:vAlign w:val="center"/>
          </w:tcPr>
          <w:p w14:paraId="3D284F50" w14:textId="77777777" w:rsidR="007D27D3" w:rsidRPr="0040459E" w:rsidRDefault="007D27D3" w:rsidP="00B77B6E">
            <w:pPr>
              <w:jc w:val="center"/>
              <w:rPr>
                <w:rFonts w:eastAsia="仿宋"/>
                <w:szCs w:val="21"/>
              </w:rPr>
            </w:pPr>
          </w:p>
        </w:tc>
      </w:tr>
      <w:tr w:rsidR="007D27D3" w:rsidRPr="00BD509A" w14:paraId="659F0397" w14:textId="77777777" w:rsidTr="00746B1E">
        <w:trPr>
          <w:cantSplit/>
          <w:trHeight w:val="397"/>
        </w:trPr>
        <w:tc>
          <w:tcPr>
            <w:tcW w:w="1276" w:type="dxa"/>
            <w:gridSpan w:val="2"/>
            <w:vMerge/>
            <w:vAlign w:val="center"/>
          </w:tcPr>
          <w:p w14:paraId="5973E5CA" w14:textId="77777777" w:rsidR="007D27D3" w:rsidRPr="00BD509A" w:rsidRDefault="007D27D3" w:rsidP="00B77B6E">
            <w:pPr>
              <w:snapToGrid w:val="0"/>
              <w:spacing w:line="228" w:lineRule="auto"/>
              <w:ind w:leftChars="-51" w:left="-107" w:rightChars="-51" w:right="-107"/>
              <w:jc w:val="center"/>
              <w:rPr>
                <w:rFonts w:eastAsia="仿宋"/>
                <w:szCs w:val="21"/>
              </w:rPr>
            </w:pPr>
          </w:p>
        </w:tc>
        <w:tc>
          <w:tcPr>
            <w:tcW w:w="1134" w:type="dxa"/>
            <w:vAlign w:val="center"/>
          </w:tcPr>
          <w:p w14:paraId="4E435AC9" w14:textId="77777777" w:rsidR="007D27D3" w:rsidRPr="0040459E" w:rsidRDefault="007D27D3" w:rsidP="00B77B6E">
            <w:pPr>
              <w:jc w:val="center"/>
              <w:rPr>
                <w:rFonts w:eastAsia="仿宋"/>
                <w:szCs w:val="21"/>
              </w:rPr>
            </w:pPr>
            <w:r w:rsidRPr="0040459E">
              <w:rPr>
                <w:rFonts w:eastAsia="仿宋"/>
                <w:szCs w:val="21"/>
              </w:rPr>
              <w:t>CC64212</w:t>
            </w:r>
          </w:p>
        </w:tc>
        <w:tc>
          <w:tcPr>
            <w:tcW w:w="3402" w:type="dxa"/>
            <w:vAlign w:val="center"/>
          </w:tcPr>
          <w:p w14:paraId="08FEBA26" w14:textId="77777777" w:rsidR="007D27D3" w:rsidRPr="0040459E" w:rsidRDefault="007D27D3" w:rsidP="00B77B6E">
            <w:pPr>
              <w:jc w:val="center"/>
              <w:rPr>
                <w:rFonts w:eastAsia="仿宋"/>
                <w:szCs w:val="21"/>
              </w:rPr>
            </w:pPr>
            <w:r w:rsidRPr="0040459E">
              <w:rPr>
                <w:rFonts w:eastAsia="仿宋"/>
                <w:szCs w:val="21"/>
              </w:rPr>
              <w:t>有机合成化学</w:t>
            </w:r>
          </w:p>
        </w:tc>
        <w:tc>
          <w:tcPr>
            <w:tcW w:w="992" w:type="dxa"/>
            <w:vAlign w:val="center"/>
          </w:tcPr>
          <w:p w14:paraId="2F37F136" w14:textId="77777777" w:rsidR="007D27D3" w:rsidRPr="0040459E" w:rsidRDefault="007D27D3" w:rsidP="00B77B6E">
            <w:pPr>
              <w:jc w:val="center"/>
              <w:rPr>
                <w:rFonts w:eastAsia="仿宋"/>
                <w:szCs w:val="21"/>
              </w:rPr>
            </w:pPr>
            <w:r w:rsidRPr="0040459E">
              <w:rPr>
                <w:rFonts w:eastAsia="仿宋"/>
                <w:szCs w:val="21"/>
              </w:rPr>
              <w:t>32</w:t>
            </w:r>
          </w:p>
        </w:tc>
        <w:tc>
          <w:tcPr>
            <w:tcW w:w="567" w:type="dxa"/>
            <w:vAlign w:val="center"/>
          </w:tcPr>
          <w:p w14:paraId="102D814F" w14:textId="77777777" w:rsidR="007D27D3" w:rsidRPr="0040459E" w:rsidRDefault="007D27D3" w:rsidP="00B77B6E">
            <w:pPr>
              <w:jc w:val="center"/>
              <w:rPr>
                <w:rFonts w:eastAsia="仿宋"/>
                <w:szCs w:val="21"/>
              </w:rPr>
            </w:pPr>
            <w:r w:rsidRPr="0040459E">
              <w:rPr>
                <w:rFonts w:eastAsia="仿宋"/>
                <w:szCs w:val="21"/>
              </w:rPr>
              <w:t>2</w:t>
            </w:r>
          </w:p>
        </w:tc>
        <w:tc>
          <w:tcPr>
            <w:tcW w:w="851" w:type="dxa"/>
            <w:vAlign w:val="center"/>
          </w:tcPr>
          <w:p w14:paraId="3CC65B43" w14:textId="77777777" w:rsidR="007D27D3" w:rsidRPr="0040459E" w:rsidRDefault="007D27D3" w:rsidP="00B77B6E">
            <w:pPr>
              <w:jc w:val="center"/>
              <w:rPr>
                <w:rFonts w:eastAsia="仿宋"/>
                <w:szCs w:val="21"/>
              </w:rPr>
            </w:pPr>
            <w:r w:rsidRPr="0040459E">
              <w:rPr>
                <w:rFonts w:eastAsia="仿宋"/>
                <w:szCs w:val="21"/>
              </w:rPr>
              <w:t>秋</w:t>
            </w:r>
          </w:p>
        </w:tc>
        <w:tc>
          <w:tcPr>
            <w:tcW w:w="1350" w:type="dxa"/>
            <w:vAlign w:val="center"/>
          </w:tcPr>
          <w:p w14:paraId="20A7EF96" w14:textId="77777777" w:rsidR="007D27D3" w:rsidRPr="0040459E" w:rsidRDefault="007D27D3" w:rsidP="00B77B6E">
            <w:pPr>
              <w:jc w:val="center"/>
              <w:rPr>
                <w:rFonts w:eastAsia="仿宋"/>
                <w:szCs w:val="21"/>
              </w:rPr>
            </w:pPr>
          </w:p>
        </w:tc>
      </w:tr>
      <w:tr w:rsidR="007D27D3" w:rsidRPr="00BD509A" w14:paraId="395FABB9" w14:textId="77777777" w:rsidTr="00746B1E">
        <w:trPr>
          <w:cantSplit/>
          <w:trHeight w:val="397"/>
        </w:trPr>
        <w:tc>
          <w:tcPr>
            <w:tcW w:w="1276" w:type="dxa"/>
            <w:gridSpan w:val="2"/>
            <w:vMerge/>
            <w:vAlign w:val="center"/>
          </w:tcPr>
          <w:p w14:paraId="2059973E" w14:textId="77777777" w:rsidR="007D27D3" w:rsidRPr="00BD509A" w:rsidRDefault="007D27D3" w:rsidP="00B77B6E">
            <w:pPr>
              <w:snapToGrid w:val="0"/>
              <w:spacing w:line="228" w:lineRule="auto"/>
              <w:ind w:leftChars="-51" w:left="-107" w:rightChars="-51" w:right="-107"/>
              <w:jc w:val="center"/>
              <w:rPr>
                <w:rFonts w:eastAsia="仿宋"/>
                <w:szCs w:val="21"/>
              </w:rPr>
            </w:pPr>
          </w:p>
        </w:tc>
        <w:tc>
          <w:tcPr>
            <w:tcW w:w="1134" w:type="dxa"/>
            <w:vAlign w:val="center"/>
          </w:tcPr>
          <w:p w14:paraId="280BE1C4" w14:textId="77777777" w:rsidR="007D27D3" w:rsidRPr="0040459E" w:rsidRDefault="007D27D3" w:rsidP="00B77B6E">
            <w:pPr>
              <w:jc w:val="center"/>
              <w:rPr>
                <w:rFonts w:eastAsia="仿宋"/>
                <w:szCs w:val="21"/>
              </w:rPr>
            </w:pPr>
            <w:r w:rsidRPr="0040459E">
              <w:rPr>
                <w:rFonts w:eastAsia="仿宋"/>
                <w:szCs w:val="21"/>
              </w:rPr>
              <w:t>CC64213</w:t>
            </w:r>
          </w:p>
        </w:tc>
        <w:tc>
          <w:tcPr>
            <w:tcW w:w="3402" w:type="dxa"/>
            <w:vAlign w:val="center"/>
          </w:tcPr>
          <w:p w14:paraId="6AE0F78A" w14:textId="77777777" w:rsidR="007D27D3" w:rsidRPr="0040459E" w:rsidRDefault="007D27D3" w:rsidP="00B77B6E">
            <w:pPr>
              <w:jc w:val="center"/>
              <w:rPr>
                <w:rFonts w:eastAsia="仿宋"/>
                <w:szCs w:val="21"/>
              </w:rPr>
            </w:pPr>
            <w:r w:rsidRPr="0040459E">
              <w:rPr>
                <w:rFonts w:eastAsia="仿宋"/>
                <w:szCs w:val="21"/>
              </w:rPr>
              <w:t>物理有机化学</w:t>
            </w:r>
          </w:p>
        </w:tc>
        <w:tc>
          <w:tcPr>
            <w:tcW w:w="992" w:type="dxa"/>
            <w:vAlign w:val="center"/>
          </w:tcPr>
          <w:p w14:paraId="53855315" w14:textId="77777777" w:rsidR="007D27D3" w:rsidRPr="0040459E" w:rsidRDefault="007D27D3" w:rsidP="00B77B6E">
            <w:pPr>
              <w:jc w:val="center"/>
              <w:rPr>
                <w:rFonts w:eastAsia="仿宋"/>
                <w:szCs w:val="21"/>
              </w:rPr>
            </w:pPr>
            <w:r w:rsidRPr="0040459E">
              <w:rPr>
                <w:rFonts w:eastAsia="仿宋"/>
                <w:szCs w:val="21"/>
              </w:rPr>
              <w:t>32</w:t>
            </w:r>
          </w:p>
        </w:tc>
        <w:tc>
          <w:tcPr>
            <w:tcW w:w="567" w:type="dxa"/>
            <w:vAlign w:val="center"/>
          </w:tcPr>
          <w:p w14:paraId="3CD12079" w14:textId="77777777" w:rsidR="007D27D3" w:rsidRPr="0040459E" w:rsidRDefault="007D27D3" w:rsidP="00B77B6E">
            <w:pPr>
              <w:jc w:val="center"/>
              <w:rPr>
                <w:rFonts w:eastAsia="仿宋"/>
                <w:szCs w:val="21"/>
              </w:rPr>
            </w:pPr>
            <w:r w:rsidRPr="0040459E">
              <w:rPr>
                <w:rFonts w:eastAsia="仿宋"/>
                <w:szCs w:val="21"/>
              </w:rPr>
              <w:t>2</w:t>
            </w:r>
          </w:p>
        </w:tc>
        <w:tc>
          <w:tcPr>
            <w:tcW w:w="851" w:type="dxa"/>
            <w:vAlign w:val="center"/>
          </w:tcPr>
          <w:p w14:paraId="3DD7A59D" w14:textId="77777777" w:rsidR="007D27D3" w:rsidRPr="0040459E" w:rsidRDefault="007D27D3" w:rsidP="00B77B6E">
            <w:pPr>
              <w:jc w:val="center"/>
              <w:rPr>
                <w:rFonts w:eastAsia="仿宋"/>
                <w:szCs w:val="21"/>
              </w:rPr>
            </w:pPr>
            <w:r w:rsidRPr="0040459E">
              <w:rPr>
                <w:rFonts w:eastAsia="仿宋"/>
                <w:szCs w:val="21"/>
              </w:rPr>
              <w:t>春</w:t>
            </w:r>
          </w:p>
        </w:tc>
        <w:tc>
          <w:tcPr>
            <w:tcW w:w="1350" w:type="dxa"/>
            <w:vAlign w:val="center"/>
          </w:tcPr>
          <w:p w14:paraId="14F941D8" w14:textId="77777777" w:rsidR="007D27D3" w:rsidRPr="0040459E" w:rsidRDefault="007D27D3" w:rsidP="00B77B6E">
            <w:pPr>
              <w:jc w:val="center"/>
              <w:rPr>
                <w:rFonts w:eastAsia="仿宋"/>
                <w:szCs w:val="21"/>
              </w:rPr>
            </w:pPr>
          </w:p>
        </w:tc>
      </w:tr>
      <w:tr w:rsidR="007D27D3" w:rsidRPr="00BD509A" w14:paraId="4761210E" w14:textId="77777777" w:rsidTr="00746B1E">
        <w:trPr>
          <w:cantSplit/>
          <w:trHeight w:val="397"/>
        </w:trPr>
        <w:tc>
          <w:tcPr>
            <w:tcW w:w="1276" w:type="dxa"/>
            <w:gridSpan w:val="2"/>
            <w:vMerge/>
            <w:vAlign w:val="center"/>
          </w:tcPr>
          <w:p w14:paraId="264BB126" w14:textId="77777777" w:rsidR="007D27D3" w:rsidRPr="00BD509A" w:rsidRDefault="007D27D3" w:rsidP="00B77B6E">
            <w:pPr>
              <w:snapToGrid w:val="0"/>
              <w:spacing w:line="228" w:lineRule="auto"/>
              <w:ind w:leftChars="-51" w:left="-107" w:rightChars="-51" w:right="-107"/>
              <w:jc w:val="center"/>
              <w:rPr>
                <w:rFonts w:eastAsia="仿宋"/>
                <w:szCs w:val="21"/>
              </w:rPr>
            </w:pPr>
          </w:p>
        </w:tc>
        <w:tc>
          <w:tcPr>
            <w:tcW w:w="1134" w:type="dxa"/>
            <w:vAlign w:val="center"/>
          </w:tcPr>
          <w:p w14:paraId="40D7C995" w14:textId="77777777" w:rsidR="007D27D3" w:rsidRPr="0040459E" w:rsidRDefault="007D27D3" w:rsidP="00B77B6E">
            <w:pPr>
              <w:jc w:val="center"/>
              <w:rPr>
                <w:rFonts w:eastAsia="仿宋"/>
                <w:szCs w:val="21"/>
              </w:rPr>
            </w:pPr>
            <w:r w:rsidRPr="0040459E">
              <w:rPr>
                <w:rFonts w:eastAsia="仿宋"/>
                <w:szCs w:val="21"/>
              </w:rPr>
              <w:t>CC64214</w:t>
            </w:r>
          </w:p>
        </w:tc>
        <w:tc>
          <w:tcPr>
            <w:tcW w:w="3402" w:type="dxa"/>
            <w:vAlign w:val="center"/>
          </w:tcPr>
          <w:p w14:paraId="315D3D9C" w14:textId="77777777" w:rsidR="007D27D3" w:rsidRPr="0040459E" w:rsidRDefault="007D27D3" w:rsidP="00B77B6E">
            <w:pPr>
              <w:jc w:val="center"/>
              <w:rPr>
                <w:rFonts w:eastAsia="仿宋"/>
                <w:szCs w:val="21"/>
              </w:rPr>
            </w:pPr>
            <w:r w:rsidRPr="0040459E">
              <w:rPr>
                <w:rFonts w:eastAsia="仿宋"/>
                <w:szCs w:val="21"/>
              </w:rPr>
              <w:t>功能材料制备工艺基础</w:t>
            </w:r>
          </w:p>
        </w:tc>
        <w:tc>
          <w:tcPr>
            <w:tcW w:w="992" w:type="dxa"/>
            <w:vAlign w:val="center"/>
          </w:tcPr>
          <w:p w14:paraId="61115366" w14:textId="77777777" w:rsidR="007D27D3" w:rsidRPr="0040459E" w:rsidRDefault="007D27D3" w:rsidP="00B77B6E">
            <w:pPr>
              <w:jc w:val="center"/>
              <w:rPr>
                <w:rFonts w:eastAsia="仿宋"/>
                <w:szCs w:val="21"/>
              </w:rPr>
            </w:pPr>
            <w:r w:rsidRPr="0040459E">
              <w:rPr>
                <w:rFonts w:eastAsia="仿宋"/>
                <w:szCs w:val="21"/>
              </w:rPr>
              <w:t>32</w:t>
            </w:r>
          </w:p>
        </w:tc>
        <w:tc>
          <w:tcPr>
            <w:tcW w:w="567" w:type="dxa"/>
            <w:vAlign w:val="center"/>
          </w:tcPr>
          <w:p w14:paraId="70B96610" w14:textId="77777777" w:rsidR="007D27D3" w:rsidRPr="0040459E" w:rsidRDefault="007D27D3" w:rsidP="00B77B6E">
            <w:pPr>
              <w:jc w:val="center"/>
              <w:rPr>
                <w:rFonts w:eastAsia="仿宋"/>
                <w:szCs w:val="21"/>
              </w:rPr>
            </w:pPr>
            <w:r w:rsidRPr="0040459E">
              <w:rPr>
                <w:rFonts w:eastAsia="仿宋"/>
                <w:szCs w:val="21"/>
              </w:rPr>
              <w:t>2</w:t>
            </w:r>
          </w:p>
        </w:tc>
        <w:tc>
          <w:tcPr>
            <w:tcW w:w="851" w:type="dxa"/>
            <w:vAlign w:val="center"/>
          </w:tcPr>
          <w:p w14:paraId="138D773D" w14:textId="5E7DB7C4" w:rsidR="007D27D3" w:rsidRPr="0040459E" w:rsidRDefault="006D5F38" w:rsidP="00B77B6E">
            <w:pPr>
              <w:jc w:val="center"/>
              <w:rPr>
                <w:rFonts w:eastAsia="仿宋"/>
                <w:szCs w:val="21"/>
              </w:rPr>
            </w:pPr>
            <w:r w:rsidRPr="0040459E">
              <w:rPr>
                <w:rFonts w:eastAsia="仿宋" w:hint="eastAsia"/>
                <w:szCs w:val="21"/>
              </w:rPr>
              <w:t>秋</w:t>
            </w:r>
          </w:p>
        </w:tc>
        <w:tc>
          <w:tcPr>
            <w:tcW w:w="1350" w:type="dxa"/>
            <w:vAlign w:val="center"/>
          </w:tcPr>
          <w:p w14:paraId="352429B7" w14:textId="77777777" w:rsidR="007D27D3" w:rsidRPr="0040459E" w:rsidRDefault="007D27D3" w:rsidP="00B77B6E">
            <w:pPr>
              <w:jc w:val="center"/>
              <w:rPr>
                <w:rFonts w:eastAsia="仿宋"/>
                <w:szCs w:val="21"/>
              </w:rPr>
            </w:pPr>
          </w:p>
        </w:tc>
      </w:tr>
      <w:tr w:rsidR="007D27D3" w:rsidRPr="00BD509A" w14:paraId="4917D919" w14:textId="77777777" w:rsidTr="00746B1E">
        <w:trPr>
          <w:cantSplit/>
          <w:trHeight w:val="397"/>
        </w:trPr>
        <w:tc>
          <w:tcPr>
            <w:tcW w:w="1276" w:type="dxa"/>
            <w:gridSpan w:val="2"/>
            <w:vMerge/>
            <w:vAlign w:val="center"/>
          </w:tcPr>
          <w:p w14:paraId="743DEC2D" w14:textId="77777777" w:rsidR="007D27D3" w:rsidRPr="00BD509A" w:rsidRDefault="007D27D3" w:rsidP="00B77B6E">
            <w:pPr>
              <w:snapToGrid w:val="0"/>
              <w:spacing w:line="228" w:lineRule="auto"/>
              <w:ind w:leftChars="-51" w:left="-107" w:rightChars="-51" w:right="-107"/>
              <w:jc w:val="center"/>
              <w:rPr>
                <w:rFonts w:eastAsia="仿宋"/>
                <w:szCs w:val="21"/>
              </w:rPr>
            </w:pPr>
          </w:p>
        </w:tc>
        <w:tc>
          <w:tcPr>
            <w:tcW w:w="1134" w:type="dxa"/>
            <w:vAlign w:val="center"/>
          </w:tcPr>
          <w:p w14:paraId="069A6F3D" w14:textId="77777777" w:rsidR="007D27D3" w:rsidRPr="0040459E" w:rsidRDefault="007D27D3" w:rsidP="00B77B6E">
            <w:pPr>
              <w:jc w:val="center"/>
              <w:rPr>
                <w:rFonts w:eastAsia="仿宋"/>
                <w:szCs w:val="21"/>
              </w:rPr>
            </w:pPr>
            <w:r w:rsidRPr="0040459E">
              <w:rPr>
                <w:rFonts w:eastAsia="仿宋"/>
                <w:szCs w:val="21"/>
              </w:rPr>
              <w:t>CC64216</w:t>
            </w:r>
          </w:p>
        </w:tc>
        <w:tc>
          <w:tcPr>
            <w:tcW w:w="3402" w:type="dxa"/>
            <w:vAlign w:val="center"/>
          </w:tcPr>
          <w:p w14:paraId="6DAA386C" w14:textId="77777777" w:rsidR="007D27D3" w:rsidRPr="0040459E" w:rsidRDefault="007D27D3" w:rsidP="00B77B6E">
            <w:pPr>
              <w:jc w:val="center"/>
              <w:rPr>
                <w:rFonts w:eastAsia="仿宋"/>
                <w:szCs w:val="21"/>
              </w:rPr>
            </w:pPr>
            <w:r w:rsidRPr="0040459E">
              <w:rPr>
                <w:rFonts w:eastAsia="仿宋"/>
                <w:szCs w:val="21"/>
              </w:rPr>
              <w:t>高等高分子化学</w:t>
            </w:r>
          </w:p>
        </w:tc>
        <w:tc>
          <w:tcPr>
            <w:tcW w:w="992" w:type="dxa"/>
            <w:vAlign w:val="center"/>
          </w:tcPr>
          <w:p w14:paraId="36436917" w14:textId="77777777" w:rsidR="007D27D3" w:rsidRPr="0040459E" w:rsidRDefault="007D27D3" w:rsidP="00B77B6E">
            <w:pPr>
              <w:jc w:val="center"/>
              <w:rPr>
                <w:rFonts w:eastAsia="仿宋"/>
                <w:szCs w:val="21"/>
              </w:rPr>
            </w:pPr>
            <w:r w:rsidRPr="0040459E">
              <w:rPr>
                <w:rFonts w:eastAsia="仿宋"/>
                <w:szCs w:val="21"/>
              </w:rPr>
              <w:t>32</w:t>
            </w:r>
          </w:p>
        </w:tc>
        <w:tc>
          <w:tcPr>
            <w:tcW w:w="567" w:type="dxa"/>
            <w:vAlign w:val="center"/>
          </w:tcPr>
          <w:p w14:paraId="532379E3" w14:textId="77777777" w:rsidR="007D27D3" w:rsidRPr="0040459E" w:rsidRDefault="007D27D3" w:rsidP="00B77B6E">
            <w:pPr>
              <w:jc w:val="center"/>
              <w:rPr>
                <w:rFonts w:eastAsia="仿宋"/>
                <w:szCs w:val="21"/>
              </w:rPr>
            </w:pPr>
            <w:r w:rsidRPr="0040459E">
              <w:rPr>
                <w:rFonts w:eastAsia="仿宋"/>
                <w:szCs w:val="21"/>
              </w:rPr>
              <w:t>2</w:t>
            </w:r>
          </w:p>
        </w:tc>
        <w:tc>
          <w:tcPr>
            <w:tcW w:w="851" w:type="dxa"/>
            <w:vAlign w:val="center"/>
          </w:tcPr>
          <w:p w14:paraId="1307CDD6" w14:textId="77777777" w:rsidR="007D27D3" w:rsidRPr="0040459E" w:rsidRDefault="007D27D3" w:rsidP="00B77B6E">
            <w:pPr>
              <w:jc w:val="center"/>
              <w:rPr>
                <w:rFonts w:eastAsia="仿宋"/>
                <w:szCs w:val="21"/>
              </w:rPr>
            </w:pPr>
            <w:r w:rsidRPr="0040459E">
              <w:rPr>
                <w:rFonts w:eastAsia="仿宋"/>
                <w:szCs w:val="21"/>
              </w:rPr>
              <w:t>秋</w:t>
            </w:r>
          </w:p>
        </w:tc>
        <w:tc>
          <w:tcPr>
            <w:tcW w:w="1350" w:type="dxa"/>
            <w:vAlign w:val="center"/>
          </w:tcPr>
          <w:p w14:paraId="2D705273" w14:textId="77777777" w:rsidR="007D27D3" w:rsidRPr="0040459E" w:rsidRDefault="007D27D3" w:rsidP="00B77B6E">
            <w:pPr>
              <w:jc w:val="center"/>
              <w:rPr>
                <w:rFonts w:eastAsia="仿宋"/>
                <w:szCs w:val="21"/>
              </w:rPr>
            </w:pPr>
          </w:p>
        </w:tc>
      </w:tr>
      <w:tr w:rsidR="007D27D3" w:rsidRPr="00BD509A" w14:paraId="61889AD0" w14:textId="77777777" w:rsidTr="00746B1E">
        <w:trPr>
          <w:cantSplit/>
          <w:trHeight w:val="397"/>
        </w:trPr>
        <w:tc>
          <w:tcPr>
            <w:tcW w:w="1276" w:type="dxa"/>
            <w:gridSpan w:val="2"/>
            <w:vMerge/>
            <w:vAlign w:val="center"/>
          </w:tcPr>
          <w:p w14:paraId="32F06D53" w14:textId="77777777" w:rsidR="007D27D3" w:rsidRPr="00BD509A" w:rsidRDefault="007D27D3" w:rsidP="00B77B6E">
            <w:pPr>
              <w:snapToGrid w:val="0"/>
              <w:spacing w:line="228" w:lineRule="auto"/>
              <w:ind w:leftChars="-51" w:left="-107" w:rightChars="-51" w:right="-107"/>
              <w:jc w:val="center"/>
              <w:rPr>
                <w:rFonts w:eastAsia="仿宋"/>
                <w:szCs w:val="21"/>
              </w:rPr>
            </w:pPr>
          </w:p>
        </w:tc>
        <w:tc>
          <w:tcPr>
            <w:tcW w:w="1134" w:type="dxa"/>
            <w:vAlign w:val="center"/>
          </w:tcPr>
          <w:p w14:paraId="4C9EC971" w14:textId="77777777" w:rsidR="007D27D3" w:rsidRPr="0040459E" w:rsidRDefault="007D27D3" w:rsidP="00B77B6E">
            <w:pPr>
              <w:jc w:val="center"/>
              <w:rPr>
                <w:rFonts w:eastAsia="仿宋"/>
                <w:szCs w:val="21"/>
              </w:rPr>
            </w:pPr>
            <w:r w:rsidRPr="0040459E">
              <w:rPr>
                <w:rFonts w:eastAsia="仿宋"/>
                <w:szCs w:val="21"/>
              </w:rPr>
              <w:t>CC64217</w:t>
            </w:r>
          </w:p>
        </w:tc>
        <w:tc>
          <w:tcPr>
            <w:tcW w:w="3402" w:type="dxa"/>
            <w:vAlign w:val="center"/>
          </w:tcPr>
          <w:p w14:paraId="02A2C80D" w14:textId="77777777" w:rsidR="007D27D3" w:rsidRPr="0040459E" w:rsidRDefault="007D27D3" w:rsidP="00B77B6E">
            <w:pPr>
              <w:jc w:val="center"/>
              <w:rPr>
                <w:rFonts w:eastAsia="仿宋"/>
                <w:szCs w:val="21"/>
              </w:rPr>
            </w:pPr>
            <w:r w:rsidRPr="0040459E">
              <w:rPr>
                <w:rFonts w:eastAsia="仿宋"/>
                <w:szCs w:val="21"/>
              </w:rPr>
              <w:t>高分子凝聚态物理</w:t>
            </w:r>
          </w:p>
        </w:tc>
        <w:tc>
          <w:tcPr>
            <w:tcW w:w="992" w:type="dxa"/>
            <w:vAlign w:val="center"/>
          </w:tcPr>
          <w:p w14:paraId="39E13F97" w14:textId="77777777" w:rsidR="007D27D3" w:rsidRPr="0040459E" w:rsidRDefault="007D27D3" w:rsidP="00B77B6E">
            <w:pPr>
              <w:jc w:val="center"/>
              <w:rPr>
                <w:rFonts w:eastAsia="仿宋"/>
                <w:szCs w:val="21"/>
              </w:rPr>
            </w:pPr>
            <w:r w:rsidRPr="0040459E">
              <w:rPr>
                <w:rFonts w:eastAsia="仿宋"/>
                <w:szCs w:val="21"/>
              </w:rPr>
              <w:t>32</w:t>
            </w:r>
          </w:p>
        </w:tc>
        <w:tc>
          <w:tcPr>
            <w:tcW w:w="567" w:type="dxa"/>
            <w:vAlign w:val="center"/>
          </w:tcPr>
          <w:p w14:paraId="1151456C" w14:textId="77777777" w:rsidR="007D27D3" w:rsidRPr="0040459E" w:rsidRDefault="007D27D3" w:rsidP="00B77B6E">
            <w:pPr>
              <w:jc w:val="center"/>
              <w:rPr>
                <w:rFonts w:eastAsia="仿宋"/>
                <w:szCs w:val="21"/>
              </w:rPr>
            </w:pPr>
            <w:r w:rsidRPr="0040459E">
              <w:rPr>
                <w:rFonts w:eastAsia="仿宋"/>
                <w:szCs w:val="21"/>
              </w:rPr>
              <w:t>2</w:t>
            </w:r>
          </w:p>
        </w:tc>
        <w:tc>
          <w:tcPr>
            <w:tcW w:w="851" w:type="dxa"/>
            <w:vAlign w:val="center"/>
          </w:tcPr>
          <w:p w14:paraId="75E1083D" w14:textId="77777777" w:rsidR="007D27D3" w:rsidRPr="0040459E" w:rsidRDefault="007D27D3" w:rsidP="00B77B6E">
            <w:pPr>
              <w:jc w:val="center"/>
              <w:rPr>
                <w:rFonts w:eastAsia="仿宋"/>
                <w:szCs w:val="21"/>
              </w:rPr>
            </w:pPr>
            <w:r w:rsidRPr="0040459E">
              <w:rPr>
                <w:rFonts w:eastAsia="仿宋"/>
                <w:szCs w:val="21"/>
              </w:rPr>
              <w:t>秋</w:t>
            </w:r>
          </w:p>
        </w:tc>
        <w:tc>
          <w:tcPr>
            <w:tcW w:w="1350" w:type="dxa"/>
            <w:vAlign w:val="center"/>
          </w:tcPr>
          <w:p w14:paraId="5505FB5A" w14:textId="77777777" w:rsidR="007D27D3" w:rsidRPr="0040459E" w:rsidRDefault="007D27D3" w:rsidP="00B77B6E">
            <w:pPr>
              <w:jc w:val="center"/>
              <w:rPr>
                <w:rFonts w:eastAsia="仿宋"/>
                <w:szCs w:val="21"/>
              </w:rPr>
            </w:pPr>
          </w:p>
        </w:tc>
      </w:tr>
      <w:tr w:rsidR="007D27D3" w:rsidRPr="00BD509A" w14:paraId="0042462C" w14:textId="77777777" w:rsidTr="00746B1E">
        <w:trPr>
          <w:cantSplit/>
          <w:trHeight w:val="397"/>
        </w:trPr>
        <w:tc>
          <w:tcPr>
            <w:tcW w:w="1276" w:type="dxa"/>
            <w:gridSpan w:val="2"/>
            <w:vMerge/>
            <w:vAlign w:val="center"/>
          </w:tcPr>
          <w:p w14:paraId="50A805B6" w14:textId="77777777" w:rsidR="007D27D3" w:rsidRPr="00BD509A" w:rsidRDefault="007D27D3" w:rsidP="00B77B6E">
            <w:pPr>
              <w:snapToGrid w:val="0"/>
              <w:spacing w:line="228" w:lineRule="auto"/>
              <w:ind w:leftChars="-51" w:left="-107" w:rightChars="-51" w:right="-107"/>
              <w:jc w:val="center"/>
              <w:rPr>
                <w:rFonts w:eastAsia="仿宋"/>
                <w:szCs w:val="21"/>
              </w:rPr>
            </w:pPr>
          </w:p>
        </w:tc>
        <w:tc>
          <w:tcPr>
            <w:tcW w:w="1134" w:type="dxa"/>
            <w:vAlign w:val="center"/>
          </w:tcPr>
          <w:p w14:paraId="58F00363" w14:textId="77777777" w:rsidR="007D27D3" w:rsidRPr="0040459E" w:rsidRDefault="007D27D3" w:rsidP="00B77B6E">
            <w:pPr>
              <w:jc w:val="center"/>
              <w:rPr>
                <w:rFonts w:eastAsia="仿宋"/>
                <w:szCs w:val="21"/>
              </w:rPr>
            </w:pPr>
            <w:r w:rsidRPr="0040459E">
              <w:rPr>
                <w:rFonts w:eastAsia="仿宋"/>
                <w:szCs w:val="21"/>
              </w:rPr>
              <w:t>CC64218</w:t>
            </w:r>
          </w:p>
        </w:tc>
        <w:tc>
          <w:tcPr>
            <w:tcW w:w="3402" w:type="dxa"/>
            <w:vAlign w:val="center"/>
          </w:tcPr>
          <w:p w14:paraId="0ABED8DD" w14:textId="77777777" w:rsidR="007D27D3" w:rsidRPr="0040459E" w:rsidRDefault="007D27D3" w:rsidP="00B77B6E">
            <w:pPr>
              <w:jc w:val="center"/>
              <w:rPr>
                <w:rFonts w:eastAsia="仿宋"/>
                <w:szCs w:val="21"/>
              </w:rPr>
            </w:pPr>
            <w:r w:rsidRPr="0040459E">
              <w:rPr>
                <w:rFonts w:eastAsia="仿宋"/>
                <w:szCs w:val="21"/>
              </w:rPr>
              <w:t>高分子研究方法</w:t>
            </w:r>
          </w:p>
        </w:tc>
        <w:tc>
          <w:tcPr>
            <w:tcW w:w="992" w:type="dxa"/>
            <w:vAlign w:val="center"/>
          </w:tcPr>
          <w:p w14:paraId="56925F57" w14:textId="77777777" w:rsidR="007D27D3" w:rsidRPr="0040459E" w:rsidRDefault="007D27D3" w:rsidP="00B77B6E">
            <w:pPr>
              <w:jc w:val="center"/>
              <w:rPr>
                <w:rFonts w:eastAsia="仿宋"/>
                <w:szCs w:val="21"/>
              </w:rPr>
            </w:pPr>
            <w:r w:rsidRPr="0040459E">
              <w:rPr>
                <w:rFonts w:eastAsia="仿宋"/>
                <w:szCs w:val="21"/>
              </w:rPr>
              <w:t>32</w:t>
            </w:r>
          </w:p>
        </w:tc>
        <w:tc>
          <w:tcPr>
            <w:tcW w:w="567" w:type="dxa"/>
            <w:vAlign w:val="center"/>
          </w:tcPr>
          <w:p w14:paraId="48606A44" w14:textId="77777777" w:rsidR="007D27D3" w:rsidRPr="0040459E" w:rsidRDefault="007D27D3" w:rsidP="00B77B6E">
            <w:pPr>
              <w:jc w:val="center"/>
              <w:rPr>
                <w:rFonts w:eastAsia="仿宋"/>
                <w:szCs w:val="21"/>
              </w:rPr>
            </w:pPr>
            <w:r w:rsidRPr="0040459E">
              <w:rPr>
                <w:rFonts w:eastAsia="仿宋"/>
                <w:szCs w:val="21"/>
              </w:rPr>
              <w:t>2</w:t>
            </w:r>
          </w:p>
        </w:tc>
        <w:tc>
          <w:tcPr>
            <w:tcW w:w="851" w:type="dxa"/>
            <w:vAlign w:val="center"/>
          </w:tcPr>
          <w:p w14:paraId="35D98E7E" w14:textId="77777777" w:rsidR="007D27D3" w:rsidRPr="0040459E" w:rsidRDefault="007D27D3" w:rsidP="00B77B6E">
            <w:pPr>
              <w:jc w:val="center"/>
              <w:rPr>
                <w:rFonts w:eastAsia="仿宋"/>
                <w:szCs w:val="21"/>
              </w:rPr>
            </w:pPr>
            <w:r w:rsidRPr="0040459E">
              <w:rPr>
                <w:rFonts w:eastAsia="仿宋"/>
                <w:szCs w:val="21"/>
              </w:rPr>
              <w:t>秋</w:t>
            </w:r>
          </w:p>
        </w:tc>
        <w:tc>
          <w:tcPr>
            <w:tcW w:w="1350" w:type="dxa"/>
            <w:vAlign w:val="center"/>
          </w:tcPr>
          <w:p w14:paraId="763C3ECD" w14:textId="77777777" w:rsidR="007D27D3" w:rsidRPr="0040459E" w:rsidRDefault="007D27D3" w:rsidP="00B77B6E">
            <w:pPr>
              <w:jc w:val="center"/>
              <w:rPr>
                <w:rFonts w:eastAsia="仿宋"/>
                <w:szCs w:val="21"/>
              </w:rPr>
            </w:pPr>
          </w:p>
        </w:tc>
      </w:tr>
      <w:tr w:rsidR="007D27D3" w:rsidRPr="00BD509A" w14:paraId="44B14D79" w14:textId="77777777" w:rsidTr="00746B1E">
        <w:trPr>
          <w:cantSplit/>
          <w:trHeight w:val="397"/>
        </w:trPr>
        <w:tc>
          <w:tcPr>
            <w:tcW w:w="1276" w:type="dxa"/>
            <w:gridSpan w:val="2"/>
            <w:vMerge/>
            <w:vAlign w:val="center"/>
          </w:tcPr>
          <w:p w14:paraId="098AB7AA" w14:textId="77777777" w:rsidR="007D27D3" w:rsidRPr="00BD509A" w:rsidRDefault="007D27D3" w:rsidP="00B77B6E">
            <w:pPr>
              <w:snapToGrid w:val="0"/>
              <w:spacing w:line="228" w:lineRule="auto"/>
              <w:ind w:leftChars="-51" w:left="-107" w:rightChars="-51" w:right="-107"/>
              <w:jc w:val="center"/>
              <w:rPr>
                <w:rFonts w:eastAsia="仿宋"/>
                <w:szCs w:val="21"/>
              </w:rPr>
            </w:pPr>
          </w:p>
        </w:tc>
        <w:tc>
          <w:tcPr>
            <w:tcW w:w="1134" w:type="dxa"/>
            <w:vAlign w:val="center"/>
          </w:tcPr>
          <w:p w14:paraId="29B4B8A5" w14:textId="77777777" w:rsidR="007D27D3" w:rsidRPr="0040459E" w:rsidRDefault="007D27D3" w:rsidP="00B77B6E">
            <w:pPr>
              <w:jc w:val="center"/>
              <w:rPr>
                <w:rFonts w:eastAsia="仿宋"/>
                <w:szCs w:val="21"/>
              </w:rPr>
            </w:pPr>
            <w:r w:rsidRPr="0040459E">
              <w:rPr>
                <w:rFonts w:eastAsia="仿宋"/>
                <w:szCs w:val="21"/>
              </w:rPr>
              <w:t>CC64219</w:t>
            </w:r>
          </w:p>
        </w:tc>
        <w:tc>
          <w:tcPr>
            <w:tcW w:w="3402" w:type="dxa"/>
          </w:tcPr>
          <w:p w14:paraId="151C6987" w14:textId="77777777" w:rsidR="007D27D3" w:rsidRPr="0040459E" w:rsidRDefault="007D27D3" w:rsidP="00B77B6E">
            <w:pPr>
              <w:tabs>
                <w:tab w:val="right" w:pos="2122"/>
              </w:tabs>
              <w:jc w:val="center"/>
              <w:rPr>
                <w:rFonts w:eastAsia="仿宋"/>
                <w:szCs w:val="21"/>
              </w:rPr>
            </w:pPr>
            <w:r w:rsidRPr="0040459E">
              <w:rPr>
                <w:rFonts w:eastAsia="仿宋"/>
                <w:szCs w:val="21"/>
              </w:rPr>
              <w:t>统计热力学</w:t>
            </w:r>
          </w:p>
        </w:tc>
        <w:tc>
          <w:tcPr>
            <w:tcW w:w="992" w:type="dxa"/>
          </w:tcPr>
          <w:p w14:paraId="7E09113B" w14:textId="77777777" w:rsidR="007D27D3" w:rsidRPr="0040459E" w:rsidRDefault="007D27D3" w:rsidP="00B77B6E">
            <w:pPr>
              <w:jc w:val="center"/>
              <w:rPr>
                <w:rFonts w:eastAsia="仿宋"/>
                <w:szCs w:val="21"/>
              </w:rPr>
            </w:pPr>
            <w:r w:rsidRPr="0040459E">
              <w:rPr>
                <w:rFonts w:eastAsia="仿宋"/>
                <w:szCs w:val="21"/>
              </w:rPr>
              <w:t>32</w:t>
            </w:r>
          </w:p>
        </w:tc>
        <w:tc>
          <w:tcPr>
            <w:tcW w:w="567" w:type="dxa"/>
          </w:tcPr>
          <w:p w14:paraId="3CE6FAEF" w14:textId="77777777" w:rsidR="007D27D3" w:rsidRPr="0040459E" w:rsidRDefault="007D27D3" w:rsidP="00B77B6E">
            <w:pPr>
              <w:jc w:val="center"/>
              <w:rPr>
                <w:rFonts w:eastAsia="仿宋"/>
                <w:szCs w:val="21"/>
              </w:rPr>
            </w:pPr>
            <w:r w:rsidRPr="0040459E">
              <w:rPr>
                <w:rFonts w:eastAsia="仿宋"/>
                <w:szCs w:val="21"/>
              </w:rPr>
              <w:t>2</w:t>
            </w:r>
          </w:p>
        </w:tc>
        <w:tc>
          <w:tcPr>
            <w:tcW w:w="851" w:type="dxa"/>
          </w:tcPr>
          <w:p w14:paraId="043573AD" w14:textId="47FB580C" w:rsidR="007D27D3" w:rsidRPr="0040459E" w:rsidRDefault="006D5F38" w:rsidP="00B77B6E">
            <w:pPr>
              <w:jc w:val="center"/>
              <w:rPr>
                <w:rFonts w:eastAsia="仿宋"/>
                <w:szCs w:val="21"/>
              </w:rPr>
            </w:pPr>
            <w:r w:rsidRPr="0040459E">
              <w:rPr>
                <w:rFonts w:eastAsia="仿宋" w:hint="eastAsia"/>
                <w:szCs w:val="21"/>
              </w:rPr>
              <w:t>秋</w:t>
            </w:r>
          </w:p>
        </w:tc>
        <w:tc>
          <w:tcPr>
            <w:tcW w:w="1350" w:type="dxa"/>
            <w:vAlign w:val="center"/>
          </w:tcPr>
          <w:p w14:paraId="11A366F4" w14:textId="77777777" w:rsidR="007D27D3" w:rsidRPr="0040459E" w:rsidRDefault="007D27D3" w:rsidP="00B77B6E">
            <w:pPr>
              <w:jc w:val="center"/>
              <w:rPr>
                <w:rFonts w:eastAsia="仿宋"/>
                <w:szCs w:val="21"/>
              </w:rPr>
            </w:pPr>
          </w:p>
        </w:tc>
      </w:tr>
      <w:tr w:rsidR="007D27D3" w:rsidRPr="00BD509A" w14:paraId="0867F462" w14:textId="77777777" w:rsidTr="00746B1E">
        <w:trPr>
          <w:cantSplit/>
          <w:trHeight w:val="397"/>
        </w:trPr>
        <w:tc>
          <w:tcPr>
            <w:tcW w:w="1276" w:type="dxa"/>
            <w:gridSpan w:val="2"/>
            <w:vMerge/>
            <w:vAlign w:val="center"/>
          </w:tcPr>
          <w:p w14:paraId="60F5E296" w14:textId="77777777" w:rsidR="007D27D3" w:rsidRPr="00BD509A" w:rsidRDefault="007D27D3" w:rsidP="00B77B6E">
            <w:pPr>
              <w:snapToGrid w:val="0"/>
              <w:spacing w:line="228" w:lineRule="auto"/>
              <w:ind w:leftChars="-51" w:left="-107" w:rightChars="-51" w:right="-107"/>
              <w:jc w:val="center"/>
              <w:rPr>
                <w:rFonts w:eastAsia="仿宋"/>
                <w:szCs w:val="21"/>
              </w:rPr>
            </w:pPr>
          </w:p>
        </w:tc>
        <w:tc>
          <w:tcPr>
            <w:tcW w:w="1134" w:type="dxa"/>
            <w:vAlign w:val="center"/>
          </w:tcPr>
          <w:p w14:paraId="54028735" w14:textId="77777777" w:rsidR="007D27D3" w:rsidRPr="0040459E" w:rsidRDefault="007D27D3" w:rsidP="00B77B6E">
            <w:pPr>
              <w:jc w:val="center"/>
              <w:rPr>
                <w:rFonts w:eastAsia="仿宋"/>
                <w:szCs w:val="21"/>
              </w:rPr>
            </w:pPr>
            <w:r w:rsidRPr="0040459E">
              <w:rPr>
                <w:rFonts w:eastAsia="仿宋"/>
                <w:szCs w:val="21"/>
              </w:rPr>
              <w:t>CC64220</w:t>
            </w:r>
          </w:p>
        </w:tc>
        <w:tc>
          <w:tcPr>
            <w:tcW w:w="3402" w:type="dxa"/>
          </w:tcPr>
          <w:p w14:paraId="0009D99E" w14:textId="77777777" w:rsidR="007D27D3" w:rsidRPr="0040459E" w:rsidRDefault="007D27D3" w:rsidP="00B77B6E">
            <w:pPr>
              <w:jc w:val="center"/>
              <w:rPr>
                <w:rFonts w:eastAsia="仿宋"/>
                <w:szCs w:val="21"/>
              </w:rPr>
            </w:pPr>
            <w:r w:rsidRPr="0040459E">
              <w:rPr>
                <w:rFonts w:eastAsia="仿宋"/>
                <w:szCs w:val="21"/>
              </w:rPr>
              <w:t>群论在化学中的应用</w:t>
            </w:r>
          </w:p>
        </w:tc>
        <w:tc>
          <w:tcPr>
            <w:tcW w:w="992" w:type="dxa"/>
          </w:tcPr>
          <w:p w14:paraId="14EE4251" w14:textId="77777777" w:rsidR="007D27D3" w:rsidRPr="0040459E" w:rsidRDefault="007D27D3" w:rsidP="00B77B6E">
            <w:pPr>
              <w:jc w:val="center"/>
              <w:rPr>
                <w:rFonts w:eastAsia="仿宋"/>
                <w:szCs w:val="21"/>
              </w:rPr>
            </w:pPr>
            <w:r w:rsidRPr="0040459E">
              <w:rPr>
                <w:rFonts w:eastAsia="仿宋"/>
                <w:szCs w:val="21"/>
              </w:rPr>
              <w:t>32</w:t>
            </w:r>
          </w:p>
        </w:tc>
        <w:tc>
          <w:tcPr>
            <w:tcW w:w="567" w:type="dxa"/>
          </w:tcPr>
          <w:p w14:paraId="1372CE95" w14:textId="77777777" w:rsidR="007D27D3" w:rsidRPr="0040459E" w:rsidRDefault="007D27D3" w:rsidP="00B77B6E">
            <w:pPr>
              <w:jc w:val="center"/>
              <w:rPr>
                <w:rFonts w:eastAsia="仿宋"/>
                <w:szCs w:val="21"/>
              </w:rPr>
            </w:pPr>
            <w:r w:rsidRPr="0040459E">
              <w:rPr>
                <w:rFonts w:eastAsia="仿宋"/>
                <w:szCs w:val="21"/>
              </w:rPr>
              <w:t>2</w:t>
            </w:r>
          </w:p>
        </w:tc>
        <w:tc>
          <w:tcPr>
            <w:tcW w:w="851" w:type="dxa"/>
          </w:tcPr>
          <w:p w14:paraId="366BF141" w14:textId="77777777" w:rsidR="007D27D3" w:rsidRPr="0040459E" w:rsidRDefault="007D27D3" w:rsidP="00B77B6E">
            <w:pPr>
              <w:jc w:val="center"/>
              <w:rPr>
                <w:rFonts w:eastAsia="仿宋"/>
                <w:szCs w:val="21"/>
              </w:rPr>
            </w:pPr>
            <w:r w:rsidRPr="0040459E">
              <w:rPr>
                <w:rFonts w:eastAsia="仿宋"/>
                <w:szCs w:val="21"/>
              </w:rPr>
              <w:t>秋</w:t>
            </w:r>
          </w:p>
        </w:tc>
        <w:tc>
          <w:tcPr>
            <w:tcW w:w="1350" w:type="dxa"/>
            <w:vAlign w:val="center"/>
          </w:tcPr>
          <w:p w14:paraId="66132B10" w14:textId="77777777" w:rsidR="007D27D3" w:rsidRPr="0040459E" w:rsidRDefault="007D27D3" w:rsidP="00B77B6E">
            <w:pPr>
              <w:jc w:val="center"/>
              <w:rPr>
                <w:rFonts w:eastAsia="仿宋"/>
                <w:szCs w:val="21"/>
              </w:rPr>
            </w:pPr>
          </w:p>
        </w:tc>
      </w:tr>
      <w:tr w:rsidR="00DA57BF" w:rsidRPr="00BD509A" w14:paraId="22C7B390" w14:textId="77777777" w:rsidTr="00746B1E">
        <w:trPr>
          <w:cantSplit/>
          <w:trHeight w:val="397"/>
        </w:trPr>
        <w:tc>
          <w:tcPr>
            <w:tcW w:w="1276" w:type="dxa"/>
            <w:gridSpan w:val="2"/>
            <w:vMerge w:val="restart"/>
            <w:vAlign w:val="center"/>
          </w:tcPr>
          <w:p w14:paraId="171718D7" w14:textId="77777777" w:rsidR="00DA57BF" w:rsidRPr="00BD509A" w:rsidRDefault="00DA57BF">
            <w:pPr>
              <w:snapToGrid w:val="0"/>
              <w:spacing w:line="228" w:lineRule="auto"/>
              <w:jc w:val="center"/>
              <w:rPr>
                <w:rFonts w:eastAsia="仿宋"/>
                <w:szCs w:val="21"/>
              </w:rPr>
            </w:pPr>
            <w:r w:rsidRPr="00BD509A">
              <w:rPr>
                <w:rFonts w:eastAsia="仿宋"/>
                <w:szCs w:val="21"/>
              </w:rPr>
              <w:t>必修环节</w:t>
            </w:r>
          </w:p>
        </w:tc>
        <w:tc>
          <w:tcPr>
            <w:tcW w:w="1134" w:type="dxa"/>
            <w:vAlign w:val="center"/>
          </w:tcPr>
          <w:p w14:paraId="6C209D49" w14:textId="77777777" w:rsidR="00DA57BF" w:rsidRPr="00BD509A" w:rsidRDefault="00DA57BF" w:rsidP="00B77B6E">
            <w:pPr>
              <w:jc w:val="center"/>
              <w:rPr>
                <w:rFonts w:eastAsia="仿宋"/>
                <w:szCs w:val="21"/>
              </w:rPr>
            </w:pPr>
            <w:r w:rsidRPr="00BD509A">
              <w:rPr>
                <w:rFonts w:eastAsia="仿宋"/>
                <w:szCs w:val="21"/>
              </w:rPr>
              <w:t>CC78001</w:t>
            </w:r>
          </w:p>
        </w:tc>
        <w:tc>
          <w:tcPr>
            <w:tcW w:w="3402" w:type="dxa"/>
            <w:vAlign w:val="center"/>
          </w:tcPr>
          <w:p w14:paraId="3A3EE7AA" w14:textId="77777777" w:rsidR="00DA57BF" w:rsidRPr="00BD509A" w:rsidRDefault="00DA57BF" w:rsidP="00B77B6E">
            <w:pPr>
              <w:jc w:val="center"/>
              <w:rPr>
                <w:rFonts w:eastAsia="仿宋"/>
                <w:szCs w:val="21"/>
              </w:rPr>
            </w:pPr>
            <w:r w:rsidRPr="00BD509A">
              <w:rPr>
                <w:rFonts w:eastAsia="仿宋"/>
                <w:szCs w:val="21"/>
              </w:rPr>
              <w:t>学术活动</w:t>
            </w:r>
          </w:p>
        </w:tc>
        <w:tc>
          <w:tcPr>
            <w:tcW w:w="992" w:type="dxa"/>
            <w:vAlign w:val="center"/>
          </w:tcPr>
          <w:p w14:paraId="1A4A3F33" w14:textId="77777777" w:rsidR="00DA57BF" w:rsidRPr="00BD509A" w:rsidRDefault="00DA57BF" w:rsidP="00B77B6E">
            <w:pPr>
              <w:jc w:val="center"/>
              <w:rPr>
                <w:rFonts w:eastAsia="仿宋"/>
                <w:szCs w:val="21"/>
              </w:rPr>
            </w:pPr>
          </w:p>
        </w:tc>
        <w:tc>
          <w:tcPr>
            <w:tcW w:w="567" w:type="dxa"/>
            <w:vAlign w:val="center"/>
          </w:tcPr>
          <w:p w14:paraId="2D674439" w14:textId="77777777" w:rsidR="00DA57BF" w:rsidRPr="00BD509A" w:rsidRDefault="00DA57BF" w:rsidP="00B77B6E">
            <w:pPr>
              <w:jc w:val="center"/>
              <w:rPr>
                <w:rFonts w:eastAsia="仿宋"/>
                <w:szCs w:val="21"/>
              </w:rPr>
            </w:pPr>
            <w:r w:rsidRPr="00BD509A">
              <w:rPr>
                <w:rFonts w:eastAsia="仿宋"/>
                <w:szCs w:val="21"/>
              </w:rPr>
              <w:t>1</w:t>
            </w:r>
          </w:p>
        </w:tc>
        <w:tc>
          <w:tcPr>
            <w:tcW w:w="851" w:type="dxa"/>
            <w:vAlign w:val="center"/>
          </w:tcPr>
          <w:p w14:paraId="6DB0F720" w14:textId="77777777" w:rsidR="00DA57BF" w:rsidRPr="00BD509A" w:rsidRDefault="00DA57BF" w:rsidP="00B77B6E">
            <w:pPr>
              <w:jc w:val="center"/>
              <w:rPr>
                <w:rFonts w:eastAsia="仿宋"/>
                <w:szCs w:val="21"/>
              </w:rPr>
            </w:pPr>
          </w:p>
        </w:tc>
        <w:tc>
          <w:tcPr>
            <w:tcW w:w="1350" w:type="dxa"/>
            <w:vAlign w:val="center"/>
          </w:tcPr>
          <w:p w14:paraId="39057E36" w14:textId="77777777" w:rsidR="00DA57BF" w:rsidRPr="00BD509A" w:rsidRDefault="00DA57BF">
            <w:pPr>
              <w:spacing w:line="228" w:lineRule="auto"/>
              <w:jc w:val="center"/>
              <w:rPr>
                <w:rFonts w:eastAsia="仿宋"/>
                <w:szCs w:val="21"/>
              </w:rPr>
            </w:pPr>
            <w:r w:rsidRPr="00BD509A">
              <w:rPr>
                <w:rFonts w:eastAsia="仿宋"/>
                <w:szCs w:val="21"/>
              </w:rPr>
              <w:t>必修</w:t>
            </w:r>
          </w:p>
        </w:tc>
      </w:tr>
      <w:tr w:rsidR="00DA57BF" w:rsidRPr="00BD509A" w14:paraId="50410F64" w14:textId="77777777" w:rsidTr="00746B1E">
        <w:trPr>
          <w:cantSplit/>
          <w:trHeight w:val="397"/>
        </w:trPr>
        <w:tc>
          <w:tcPr>
            <w:tcW w:w="1276" w:type="dxa"/>
            <w:gridSpan w:val="2"/>
            <w:vMerge/>
            <w:vAlign w:val="center"/>
          </w:tcPr>
          <w:p w14:paraId="62405BE6" w14:textId="77777777" w:rsidR="00DA57BF" w:rsidRPr="00BD509A" w:rsidRDefault="00DA57BF">
            <w:pPr>
              <w:snapToGrid w:val="0"/>
              <w:spacing w:line="228" w:lineRule="auto"/>
              <w:jc w:val="center"/>
              <w:rPr>
                <w:rFonts w:eastAsia="仿宋"/>
                <w:szCs w:val="21"/>
              </w:rPr>
            </w:pPr>
          </w:p>
        </w:tc>
        <w:tc>
          <w:tcPr>
            <w:tcW w:w="1134" w:type="dxa"/>
            <w:vAlign w:val="center"/>
          </w:tcPr>
          <w:p w14:paraId="5A12766C" w14:textId="77777777" w:rsidR="00DA57BF" w:rsidRPr="00BD509A" w:rsidRDefault="00DA57BF" w:rsidP="00B77B6E">
            <w:pPr>
              <w:jc w:val="center"/>
              <w:rPr>
                <w:rFonts w:eastAsia="仿宋"/>
                <w:szCs w:val="21"/>
              </w:rPr>
            </w:pPr>
            <w:r w:rsidRPr="00BD509A">
              <w:rPr>
                <w:rFonts w:eastAsia="仿宋"/>
                <w:szCs w:val="21"/>
              </w:rPr>
              <w:t>CC79001</w:t>
            </w:r>
          </w:p>
        </w:tc>
        <w:tc>
          <w:tcPr>
            <w:tcW w:w="3402" w:type="dxa"/>
            <w:vAlign w:val="center"/>
          </w:tcPr>
          <w:p w14:paraId="1155EE58" w14:textId="77777777" w:rsidR="00DA57BF" w:rsidRPr="00BD509A" w:rsidRDefault="00DA57BF" w:rsidP="00B77B6E">
            <w:pPr>
              <w:jc w:val="center"/>
              <w:rPr>
                <w:rFonts w:eastAsia="仿宋"/>
                <w:szCs w:val="21"/>
              </w:rPr>
            </w:pPr>
            <w:r w:rsidRPr="00BD509A">
              <w:rPr>
                <w:rFonts w:eastAsia="仿宋"/>
                <w:szCs w:val="21"/>
              </w:rPr>
              <w:t>综合考评</w:t>
            </w:r>
          </w:p>
        </w:tc>
        <w:tc>
          <w:tcPr>
            <w:tcW w:w="992" w:type="dxa"/>
            <w:vAlign w:val="center"/>
          </w:tcPr>
          <w:p w14:paraId="28A56908" w14:textId="77777777" w:rsidR="00DA57BF" w:rsidRPr="00BD509A" w:rsidRDefault="00DA57BF" w:rsidP="00B77B6E">
            <w:pPr>
              <w:jc w:val="center"/>
              <w:rPr>
                <w:rFonts w:eastAsia="仿宋"/>
                <w:szCs w:val="21"/>
              </w:rPr>
            </w:pPr>
          </w:p>
        </w:tc>
        <w:tc>
          <w:tcPr>
            <w:tcW w:w="567" w:type="dxa"/>
            <w:vAlign w:val="center"/>
          </w:tcPr>
          <w:p w14:paraId="6CBB212F" w14:textId="77777777" w:rsidR="00DA57BF" w:rsidRPr="00BD509A" w:rsidRDefault="00DA57BF" w:rsidP="00B77B6E">
            <w:pPr>
              <w:jc w:val="center"/>
              <w:rPr>
                <w:rFonts w:eastAsia="仿宋"/>
                <w:szCs w:val="21"/>
              </w:rPr>
            </w:pPr>
            <w:r w:rsidRPr="00BD509A">
              <w:rPr>
                <w:rFonts w:eastAsia="仿宋"/>
                <w:szCs w:val="21"/>
              </w:rPr>
              <w:t>1</w:t>
            </w:r>
          </w:p>
        </w:tc>
        <w:tc>
          <w:tcPr>
            <w:tcW w:w="851" w:type="dxa"/>
            <w:vAlign w:val="center"/>
          </w:tcPr>
          <w:p w14:paraId="61F4FAA3" w14:textId="77777777" w:rsidR="00DA57BF" w:rsidRPr="00BD509A" w:rsidRDefault="00DA57BF" w:rsidP="00B77B6E">
            <w:pPr>
              <w:jc w:val="center"/>
              <w:rPr>
                <w:rFonts w:eastAsia="仿宋"/>
                <w:szCs w:val="21"/>
              </w:rPr>
            </w:pPr>
          </w:p>
        </w:tc>
        <w:tc>
          <w:tcPr>
            <w:tcW w:w="1350" w:type="dxa"/>
            <w:vAlign w:val="center"/>
          </w:tcPr>
          <w:p w14:paraId="0E403515" w14:textId="77777777" w:rsidR="00DA57BF" w:rsidRPr="00BD509A" w:rsidRDefault="00DA57BF">
            <w:pPr>
              <w:spacing w:line="228" w:lineRule="auto"/>
              <w:jc w:val="center"/>
              <w:rPr>
                <w:rFonts w:eastAsia="仿宋"/>
                <w:szCs w:val="21"/>
              </w:rPr>
            </w:pPr>
            <w:r w:rsidRPr="00BD509A">
              <w:rPr>
                <w:rFonts w:eastAsia="仿宋"/>
                <w:szCs w:val="21"/>
              </w:rPr>
              <w:t>必修</w:t>
            </w:r>
          </w:p>
        </w:tc>
      </w:tr>
      <w:tr w:rsidR="00DA57BF" w:rsidRPr="00BD509A" w14:paraId="109769E5" w14:textId="77777777" w:rsidTr="00746B1E">
        <w:trPr>
          <w:cantSplit/>
          <w:trHeight w:val="397"/>
        </w:trPr>
        <w:tc>
          <w:tcPr>
            <w:tcW w:w="1276" w:type="dxa"/>
            <w:gridSpan w:val="2"/>
            <w:vMerge/>
            <w:vAlign w:val="center"/>
          </w:tcPr>
          <w:p w14:paraId="6AF841F9" w14:textId="77777777" w:rsidR="00DA57BF" w:rsidRPr="00BD509A" w:rsidRDefault="00DA57BF">
            <w:pPr>
              <w:snapToGrid w:val="0"/>
              <w:spacing w:line="228" w:lineRule="auto"/>
              <w:jc w:val="center"/>
              <w:rPr>
                <w:rFonts w:eastAsia="仿宋"/>
                <w:szCs w:val="21"/>
              </w:rPr>
            </w:pPr>
          </w:p>
        </w:tc>
        <w:tc>
          <w:tcPr>
            <w:tcW w:w="1134" w:type="dxa"/>
            <w:vAlign w:val="center"/>
          </w:tcPr>
          <w:p w14:paraId="5107D4B5" w14:textId="77777777" w:rsidR="00DA57BF" w:rsidRPr="00BD509A" w:rsidRDefault="00DA57BF" w:rsidP="00B77B6E">
            <w:pPr>
              <w:jc w:val="center"/>
              <w:rPr>
                <w:rFonts w:eastAsia="仿宋"/>
                <w:szCs w:val="21"/>
              </w:rPr>
            </w:pPr>
            <w:r w:rsidRPr="00BD509A">
              <w:rPr>
                <w:rFonts w:eastAsia="仿宋"/>
                <w:szCs w:val="21"/>
              </w:rPr>
              <w:t>CC79002</w:t>
            </w:r>
          </w:p>
        </w:tc>
        <w:tc>
          <w:tcPr>
            <w:tcW w:w="3402" w:type="dxa"/>
            <w:vAlign w:val="center"/>
          </w:tcPr>
          <w:p w14:paraId="34780948" w14:textId="77777777" w:rsidR="00DA57BF" w:rsidRPr="00BD509A" w:rsidRDefault="00DA57BF" w:rsidP="00B77B6E">
            <w:pPr>
              <w:jc w:val="center"/>
              <w:rPr>
                <w:rFonts w:eastAsia="仿宋"/>
                <w:szCs w:val="21"/>
              </w:rPr>
            </w:pPr>
            <w:r w:rsidRPr="00BD509A">
              <w:rPr>
                <w:rFonts w:eastAsia="仿宋"/>
                <w:szCs w:val="21"/>
              </w:rPr>
              <w:t>学位论文开题</w:t>
            </w:r>
          </w:p>
        </w:tc>
        <w:tc>
          <w:tcPr>
            <w:tcW w:w="992" w:type="dxa"/>
            <w:vAlign w:val="center"/>
          </w:tcPr>
          <w:p w14:paraId="7C08EDB6" w14:textId="77777777" w:rsidR="00DA57BF" w:rsidRPr="00BD509A" w:rsidRDefault="00DA57BF" w:rsidP="00B77B6E">
            <w:pPr>
              <w:jc w:val="center"/>
              <w:rPr>
                <w:rFonts w:eastAsia="仿宋"/>
                <w:szCs w:val="21"/>
              </w:rPr>
            </w:pPr>
          </w:p>
        </w:tc>
        <w:tc>
          <w:tcPr>
            <w:tcW w:w="567" w:type="dxa"/>
            <w:vAlign w:val="center"/>
          </w:tcPr>
          <w:p w14:paraId="7D946828" w14:textId="77777777" w:rsidR="00DA57BF" w:rsidRPr="00BD509A" w:rsidRDefault="00DA57BF" w:rsidP="00B77B6E">
            <w:pPr>
              <w:jc w:val="center"/>
              <w:rPr>
                <w:rFonts w:eastAsia="仿宋"/>
                <w:szCs w:val="21"/>
              </w:rPr>
            </w:pPr>
            <w:r w:rsidRPr="00BD509A">
              <w:rPr>
                <w:rFonts w:eastAsia="仿宋"/>
                <w:szCs w:val="21"/>
              </w:rPr>
              <w:t>1</w:t>
            </w:r>
          </w:p>
        </w:tc>
        <w:tc>
          <w:tcPr>
            <w:tcW w:w="851" w:type="dxa"/>
            <w:vAlign w:val="center"/>
          </w:tcPr>
          <w:p w14:paraId="416CCF47" w14:textId="77777777" w:rsidR="00DA57BF" w:rsidRPr="00BD509A" w:rsidRDefault="00DA57BF" w:rsidP="00B77B6E">
            <w:pPr>
              <w:jc w:val="center"/>
              <w:rPr>
                <w:rFonts w:eastAsia="仿宋"/>
                <w:szCs w:val="21"/>
              </w:rPr>
            </w:pPr>
          </w:p>
        </w:tc>
        <w:tc>
          <w:tcPr>
            <w:tcW w:w="1350" w:type="dxa"/>
            <w:vAlign w:val="center"/>
          </w:tcPr>
          <w:p w14:paraId="06589D4E" w14:textId="77777777" w:rsidR="00DA57BF" w:rsidRPr="00BD509A" w:rsidRDefault="00DA57BF">
            <w:pPr>
              <w:spacing w:line="228" w:lineRule="auto"/>
              <w:jc w:val="center"/>
              <w:rPr>
                <w:rFonts w:eastAsia="仿宋"/>
                <w:szCs w:val="21"/>
              </w:rPr>
            </w:pPr>
            <w:r w:rsidRPr="00BD509A">
              <w:rPr>
                <w:rFonts w:eastAsia="仿宋"/>
                <w:szCs w:val="21"/>
              </w:rPr>
              <w:t>必修</w:t>
            </w:r>
          </w:p>
        </w:tc>
      </w:tr>
      <w:tr w:rsidR="00DA57BF" w:rsidRPr="00BD509A" w14:paraId="6F3EB11E" w14:textId="77777777" w:rsidTr="00746B1E">
        <w:trPr>
          <w:cantSplit/>
          <w:trHeight w:val="397"/>
        </w:trPr>
        <w:tc>
          <w:tcPr>
            <w:tcW w:w="1276" w:type="dxa"/>
            <w:gridSpan w:val="2"/>
            <w:vMerge/>
            <w:vAlign w:val="center"/>
          </w:tcPr>
          <w:p w14:paraId="1BC61E48" w14:textId="77777777" w:rsidR="00DA57BF" w:rsidRPr="00BD509A" w:rsidRDefault="00DA57BF">
            <w:pPr>
              <w:snapToGrid w:val="0"/>
              <w:spacing w:line="228" w:lineRule="auto"/>
              <w:jc w:val="center"/>
              <w:rPr>
                <w:rFonts w:eastAsia="仿宋"/>
                <w:szCs w:val="21"/>
              </w:rPr>
            </w:pPr>
          </w:p>
        </w:tc>
        <w:tc>
          <w:tcPr>
            <w:tcW w:w="1134" w:type="dxa"/>
            <w:vAlign w:val="center"/>
          </w:tcPr>
          <w:p w14:paraId="1A846A74" w14:textId="77777777" w:rsidR="00DA57BF" w:rsidRPr="00BD509A" w:rsidRDefault="00DA57BF" w:rsidP="00B77B6E">
            <w:pPr>
              <w:jc w:val="center"/>
              <w:rPr>
                <w:rFonts w:eastAsia="仿宋"/>
                <w:szCs w:val="21"/>
              </w:rPr>
            </w:pPr>
            <w:r w:rsidRPr="00BD509A">
              <w:rPr>
                <w:rFonts w:eastAsia="仿宋"/>
                <w:szCs w:val="21"/>
              </w:rPr>
              <w:t>CC79003</w:t>
            </w:r>
          </w:p>
        </w:tc>
        <w:tc>
          <w:tcPr>
            <w:tcW w:w="3402" w:type="dxa"/>
            <w:vAlign w:val="center"/>
          </w:tcPr>
          <w:p w14:paraId="64F4A3C1" w14:textId="77777777" w:rsidR="00DA57BF" w:rsidRPr="00BD509A" w:rsidRDefault="00DA57BF" w:rsidP="00B77B6E">
            <w:pPr>
              <w:jc w:val="center"/>
              <w:rPr>
                <w:rFonts w:eastAsia="仿宋"/>
                <w:szCs w:val="21"/>
              </w:rPr>
            </w:pPr>
            <w:r w:rsidRPr="00BD509A">
              <w:rPr>
                <w:rFonts w:eastAsia="仿宋"/>
                <w:szCs w:val="21"/>
              </w:rPr>
              <w:t>学位论文中期</w:t>
            </w:r>
          </w:p>
        </w:tc>
        <w:tc>
          <w:tcPr>
            <w:tcW w:w="992" w:type="dxa"/>
            <w:vAlign w:val="center"/>
          </w:tcPr>
          <w:p w14:paraId="183B051F" w14:textId="77777777" w:rsidR="00DA57BF" w:rsidRPr="00BD509A" w:rsidRDefault="00DA57BF" w:rsidP="00B77B6E">
            <w:pPr>
              <w:jc w:val="center"/>
              <w:rPr>
                <w:rFonts w:eastAsia="仿宋"/>
                <w:szCs w:val="21"/>
              </w:rPr>
            </w:pPr>
          </w:p>
        </w:tc>
        <w:tc>
          <w:tcPr>
            <w:tcW w:w="567" w:type="dxa"/>
            <w:vAlign w:val="center"/>
          </w:tcPr>
          <w:p w14:paraId="2B404038" w14:textId="77777777" w:rsidR="00DA57BF" w:rsidRPr="00BD509A" w:rsidRDefault="00DA57BF" w:rsidP="00B77B6E">
            <w:pPr>
              <w:jc w:val="center"/>
              <w:rPr>
                <w:rFonts w:eastAsia="仿宋"/>
                <w:szCs w:val="21"/>
              </w:rPr>
            </w:pPr>
            <w:r w:rsidRPr="00BD509A">
              <w:rPr>
                <w:rFonts w:eastAsia="仿宋"/>
                <w:szCs w:val="21"/>
              </w:rPr>
              <w:t>1</w:t>
            </w:r>
          </w:p>
        </w:tc>
        <w:tc>
          <w:tcPr>
            <w:tcW w:w="851" w:type="dxa"/>
            <w:vAlign w:val="center"/>
          </w:tcPr>
          <w:p w14:paraId="5AEC6288" w14:textId="77777777" w:rsidR="00DA57BF" w:rsidRPr="00BD509A" w:rsidRDefault="00DA57BF" w:rsidP="00B77B6E">
            <w:pPr>
              <w:jc w:val="center"/>
              <w:rPr>
                <w:rFonts w:eastAsia="仿宋"/>
                <w:szCs w:val="21"/>
              </w:rPr>
            </w:pPr>
          </w:p>
        </w:tc>
        <w:tc>
          <w:tcPr>
            <w:tcW w:w="1350" w:type="dxa"/>
            <w:vAlign w:val="center"/>
          </w:tcPr>
          <w:p w14:paraId="398CF278" w14:textId="77777777" w:rsidR="00DA57BF" w:rsidRPr="00BD509A" w:rsidRDefault="00DA57BF">
            <w:pPr>
              <w:spacing w:line="228" w:lineRule="auto"/>
              <w:jc w:val="center"/>
              <w:rPr>
                <w:rFonts w:eastAsia="仿宋"/>
                <w:szCs w:val="21"/>
              </w:rPr>
            </w:pPr>
            <w:r w:rsidRPr="00BD509A">
              <w:rPr>
                <w:rFonts w:eastAsia="仿宋"/>
                <w:szCs w:val="21"/>
              </w:rPr>
              <w:t>必修</w:t>
            </w:r>
          </w:p>
        </w:tc>
      </w:tr>
      <w:tr w:rsidR="00DA57BF" w:rsidRPr="00BD509A" w14:paraId="4F82D3FE" w14:textId="77777777" w:rsidTr="00746B1E">
        <w:trPr>
          <w:cantSplit/>
          <w:trHeight w:val="397"/>
        </w:trPr>
        <w:tc>
          <w:tcPr>
            <w:tcW w:w="1276" w:type="dxa"/>
            <w:gridSpan w:val="2"/>
            <w:vAlign w:val="center"/>
          </w:tcPr>
          <w:p w14:paraId="531DCFB2" w14:textId="77777777" w:rsidR="00DA57BF" w:rsidRPr="00BD509A" w:rsidRDefault="00DA57BF">
            <w:pPr>
              <w:jc w:val="center"/>
              <w:rPr>
                <w:rFonts w:eastAsia="仿宋"/>
                <w:szCs w:val="21"/>
              </w:rPr>
            </w:pPr>
            <w:r w:rsidRPr="00BD509A">
              <w:rPr>
                <w:rFonts w:eastAsia="仿宋"/>
                <w:szCs w:val="21"/>
              </w:rPr>
              <w:lastRenderedPageBreak/>
              <w:t>补修课</w:t>
            </w:r>
          </w:p>
        </w:tc>
        <w:tc>
          <w:tcPr>
            <w:tcW w:w="1134" w:type="dxa"/>
            <w:vAlign w:val="center"/>
          </w:tcPr>
          <w:p w14:paraId="39B5CCFC" w14:textId="77777777" w:rsidR="00DA57BF" w:rsidRPr="00BD509A" w:rsidRDefault="00DA57BF">
            <w:pPr>
              <w:jc w:val="center"/>
              <w:rPr>
                <w:rFonts w:eastAsia="仿宋"/>
                <w:szCs w:val="21"/>
              </w:rPr>
            </w:pPr>
            <w:r w:rsidRPr="00BD509A">
              <w:rPr>
                <w:rFonts w:eastAsia="仿宋"/>
                <w:szCs w:val="21"/>
              </w:rPr>
              <w:t>CC94101</w:t>
            </w:r>
          </w:p>
        </w:tc>
        <w:tc>
          <w:tcPr>
            <w:tcW w:w="3402" w:type="dxa"/>
            <w:vAlign w:val="center"/>
          </w:tcPr>
          <w:p w14:paraId="0E85B9EA" w14:textId="77777777" w:rsidR="00DA57BF" w:rsidRPr="00BD509A" w:rsidRDefault="00DA57BF">
            <w:pPr>
              <w:jc w:val="center"/>
              <w:rPr>
                <w:rFonts w:eastAsia="仿宋"/>
                <w:szCs w:val="21"/>
              </w:rPr>
            </w:pPr>
            <w:r w:rsidRPr="00BD509A">
              <w:rPr>
                <w:rFonts w:eastAsia="仿宋"/>
                <w:szCs w:val="21"/>
              </w:rPr>
              <w:t>电极过程动力学</w:t>
            </w:r>
          </w:p>
        </w:tc>
        <w:tc>
          <w:tcPr>
            <w:tcW w:w="992" w:type="dxa"/>
            <w:vAlign w:val="center"/>
          </w:tcPr>
          <w:p w14:paraId="3B39FBBB" w14:textId="77777777" w:rsidR="00DA57BF" w:rsidRPr="00BD509A" w:rsidRDefault="00DA57BF">
            <w:pPr>
              <w:jc w:val="center"/>
              <w:rPr>
                <w:rFonts w:eastAsia="仿宋"/>
                <w:szCs w:val="21"/>
              </w:rPr>
            </w:pPr>
            <w:r w:rsidRPr="00BD509A">
              <w:rPr>
                <w:rFonts w:eastAsia="仿宋"/>
                <w:szCs w:val="21"/>
              </w:rPr>
              <w:t>32</w:t>
            </w:r>
          </w:p>
        </w:tc>
        <w:tc>
          <w:tcPr>
            <w:tcW w:w="567" w:type="dxa"/>
            <w:vAlign w:val="center"/>
          </w:tcPr>
          <w:p w14:paraId="3A7B17D7" w14:textId="77777777" w:rsidR="00DA57BF" w:rsidRPr="00BD509A" w:rsidRDefault="00DA57BF">
            <w:pPr>
              <w:jc w:val="center"/>
              <w:rPr>
                <w:rFonts w:eastAsia="仿宋"/>
                <w:szCs w:val="21"/>
              </w:rPr>
            </w:pPr>
            <w:r w:rsidRPr="00BD509A">
              <w:rPr>
                <w:rFonts w:eastAsia="仿宋"/>
                <w:szCs w:val="21"/>
              </w:rPr>
              <w:t>0</w:t>
            </w:r>
          </w:p>
        </w:tc>
        <w:tc>
          <w:tcPr>
            <w:tcW w:w="851" w:type="dxa"/>
            <w:vAlign w:val="center"/>
          </w:tcPr>
          <w:p w14:paraId="1F4E63F5" w14:textId="77777777" w:rsidR="00DA57BF" w:rsidRPr="00BD509A" w:rsidRDefault="00DA57BF">
            <w:pPr>
              <w:jc w:val="center"/>
              <w:rPr>
                <w:rFonts w:eastAsia="仿宋"/>
                <w:szCs w:val="21"/>
              </w:rPr>
            </w:pPr>
            <w:r w:rsidRPr="00BD509A">
              <w:rPr>
                <w:rFonts w:eastAsia="仿宋"/>
                <w:szCs w:val="21"/>
              </w:rPr>
              <w:t>秋</w:t>
            </w:r>
          </w:p>
        </w:tc>
        <w:tc>
          <w:tcPr>
            <w:tcW w:w="1350" w:type="dxa"/>
            <w:vAlign w:val="center"/>
          </w:tcPr>
          <w:p w14:paraId="1D5D611C" w14:textId="77777777" w:rsidR="009E3E73" w:rsidRDefault="00DA57BF">
            <w:pPr>
              <w:jc w:val="center"/>
              <w:rPr>
                <w:rFonts w:eastAsia="仿宋"/>
                <w:szCs w:val="21"/>
              </w:rPr>
            </w:pPr>
            <w:r w:rsidRPr="00BD509A">
              <w:rPr>
                <w:rFonts w:eastAsia="仿宋"/>
                <w:szCs w:val="21"/>
              </w:rPr>
              <w:t>电化学专业</w:t>
            </w:r>
          </w:p>
          <w:p w14:paraId="22631E01" w14:textId="77777777" w:rsidR="00DA57BF" w:rsidRPr="00BD509A" w:rsidRDefault="00DA57BF">
            <w:pPr>
              <w:jc w:val="center"/>
              <w:rPr>
                <w:rFonts w:eastAsia="仿宋"/>
                <w:szCs w:val="21"/>
              </w:rPr>
            </w:pPr>
            <w:proofErr w:type="gramStart"/>
            <w:r w:rsidRPr="00BD509A">
              <w:rPr>
                <w:rFonts w:eastAsia="仿宋"/>
                <w:szCs w:val="21"/>
              </w:rPr>
              <w:t>本硕非</w:t>
            </w:r>
            <w:proofErr w:type="gramEnd"/>
            <w:r w:rsidRPr="00BD509A">
              <w:rPr>
                <w:rFonts w:eastAsia="仿宋"/>
                <w:szCs w:val="21"/>
              </w:rPr>
              <w:t>电化学必选</w:t>
            </w:r>
          </w:p>
        </w:tc>
      </w:tr>
    </w:tbl>
    <w:p w14:paraId="7F852C44" w14:textId="77777777" w:rsidR="002D1A23" w:rsidRDefault="00804E0E" w:rsidP="00746B1E">
      <w:pPr>
        <w:spacing w:line="540" w:lineRule="exact"/>
        <w:ind w:firstLineChars="200" w:firstLine="480"/>
        <w:rPr>
          <w:rFonts w:ascii="华文仿宋" w:eastAsia="华文仿宋" w:hAnsi="华文仿宋"/>
          <w:sz w:val="24"/>
        </w:rPr>
      </w:pPr>
      <w:r>
        <w:rPr>
          <w:rFonts w:ascii="华文仿宋" w:eastAsia="华文仿宋" w:hAnsi="华文仿宋" w:hint="eastAsia"/>
          <w:sz w:val="24"/>
        </w:rPr>
        <w:t>博士研究生</w:t>
      </w:r>
      <w:proofErr w:type="gramStart"/>
      <w:r>
        <w:rPr>
          <w:rFonts w:ascii="华文仿宋" w:eastAsia="华文仿宋" w:hAnsi="华文仿宋" w:hint="eastAsia"/>
          <w:sz w:val="24"/>
        </w:rPr>
        <w:t>培养总</w:t>
      </w:r>
      <w:proofErr w:type="gramEnd"/>
      <w:r>
        <w:rPr>
          <w:rFonts w:ascii="华文仿宋" w:eastAsia="华文仿宋" w:hAnsi="华文仿宋" w:hint="eastAsia"/>
          <w:sz w:val="24"/>
        </w:rPr>
        <w:t>学分要求不少于14学分，其中学位课学分不少于6学分，选修课学分不少于4学分，必修环节4学分。</w:t>
      </w:r>
    </w:p>
    <w:p w14:paraId="33003958" w14:textId="77777777" w:rsidR="002D1A23" w:rsidRDefault="00804E0E" w:rsidP="00746B1E">
      <w:pPr>
        <w:spacing w:line="540" w:lineRule="exact"/>
        <w:ind w:firstLineChars="200" w:firstLine="480"/>
        <w:rPr>
          <w:rFonts w:ascii="华文仿宋" w:eastAsia="华文仿宋" w:hAnsi="华文仿宋"/>
          <w:sz w:val="24"/>
        </w:rPr>
      </w:pPr>
      <w:r>
        <w:rPr>
          <w:rFonts w:ascii="华文仿宋" w:eastAsia="华文仿宋" w:hAnsi="华文仿宋" w:hint="eastAsia"/>
          <w:sz w:val="24"/>
        </w:rPr>
        <w:t>学位课程为考试课程，选修课可为考查课程</w:t>
      </w:r>
      <w:r w:rsidR="00B039CF">
        <w:rPr>
          <w:rFonts w:ascii="华文仿宋" w:eastAsia="华文仿宋" w:hAnsi="华文仿宋" w:hint="eastAsia"/>
          <w:sz w:val="24"/>
        </w:rPr>
        <w:t>（</w:t>
      </w:r>
      <w:r w:rsidR="00B039CF" w:rsidRPr="00C62726">
        <w:rPr>
          <w:rFonts w:ascii="华文仿宋" w:eastAsia="华文仿宋" w:hAnsi="华文仿宋" w:hint="eastAsia"/>
          <w:sz w:val="24"/>
        </w:rPr>
        <w:t>可选本方案所列课程以外，任意</w:t>
      </w:r>
      <w:proofErr w:type="gramStart"/>
      <w:r w:rsidR="00B039CF" w:rsidRPr="00C62726">
        <w:rPr>
          <w:rFonts w:ascii="华文仿宋" w:eastAsia="华文仿宋" w:hAnsi="华文仿宋" w:hint="eastAsia"/>
          <w:sz w:val="24"/>
        </w:rPr>
        <w:t>外院系</w:t>
      </w:r>
      <w:proofErr w:type="gramEnd"/>
      <w:r w:rsidR="00B039CF" w:rsidRPr="00C62726">
        <w:rPr>
          <w:rFonts w:ascii="华文仿宋" w:eastAsia="华文仿宋" w:hAnsi="华文仿宋" w:hint="eastAsia"/>
          <w:sz w:val="24"/>
        </w:rPr>
        <w:t>课程</w:t>
      </w:r>
      <w:r w:rsidR="00B039CF">
        <w:rPr>
          <w:rFonts w:ascii="华文仿宋" w:eastAsia="华文仿宋" w:hAnsi="华文仿宋" w:hint="eastAsia"/>
          <w:sz w:val="24"/>
        </w:rPr>
        <w:t>）</w:t>
      </w:r>
      <w:r>
        <w:rPr>
          <w:rFonts w:ascii="华文仿宋" w:eastAsia="华文仿宋" w:hAnsi="华文仿宋" w:hint="eastAsia"/>
          <w:sz w:val="24"/>
        </w:rPr>
        <w:t>。博士研究生课程学习一般应在入学后1年内完成，特殊情况下不超过2学年。</w:t>
      </w:r>
    </w:p>
    <w:p w14:paraId="0CE2A0C1" w14:textId="77777777" w:rsidR="002D1A23" w:rsidRDefault="00804E0E" w:rsidP="00746B1E">
      <w:pPr>
        <w:spacing w:line="540" w:lineRule="exact"/>
        <w:ind w:firstLineChars="200" w:firstLine="480"/>
        <w:rPr>
          <w:rFonts w:ascii="华文仿宋" w:eastAsia="华文仿宋" w:hAnsi="华文仿宋"/>
          <w:b/>
          <w:bCs/>
          <w:sz w:val="24"/>
        </w:rPr>
      </w:pPr>
      <w:r>
        <w:rPr>
          <w:rFonts w:ascii="华文仿宋" w:eastAsia="华文仿宋" w:hAnsi="华文仿宋" w:hint="eastAsia"/>
          <w:b/>
          <w:bCs/>
          <w:sz w:val="24"/>
        </w:rPr>
        <w:t>对学术活动的要求：</w:t>
      </w:r>
    </w:p>
    <w:p w14:paraId="6D3DC7AE" w14:textId="77777777" w:rsidR="002D1A23" w:rsidRDefault="00804E0E" w:rsidP="00746B1E">
      <w:pPr>
        <w:spacing w:line="540" w:lineRule="exact"/>
        <w:ind w:firstLineChars="200" w:firstLine="480"/>
        <w:rPr>
          <w:rFonts w:ascii="华文仿宋" w:eastAsia="华文仿宋" w:hAnsi="华文仿宋"/>
          <w:sz w:val="24"/>
        </w:rPr>
      </w:pPr>
      <w:r>
        <w:rPr>
          <w:rFonts w:ascii="华文仿宋" w:eastAsia="华文仿宋" w:hAnsi="华文仿宋"/>
          <w:sz w:val="24"/>
        </w:rPr>
        <w:t>博士研究生在攻读博士学位期间需要参加国际学术会议、国内学术会议、校内举办的各种学术报告和学术讲座等</w:t>
      </w:r>
      <w:r w:rsidR="00DA57BF" w:rsidRPr="00272F06">
        <w:rPr>
          <w:rFonts w:ascii="华文仿宋" w:eastAsia="华文仿宋" w:hAnsi="华文仿宋"/>
          <w:sz w:val="24"/>
        </w:rPr>
        <w:t>线上</w:t>
      </w:r>
      <w:r w:rsidR="00272F06" w:rsidRPr="00272F06">
        <w:rPr>
          <w:rFonts w:ascii="华文仿宋" w:eastAsia="华文仿宋" w:hAnsi="华文仿宋" w:hint="eastAsia"/>
          <w:sz w:val="24"/>
        </w:rPr>
        <w:t>、</w:t>
      </w:r>
      <w:r w:rsidR="00272F06" w:rsidRPr="00272F06">
        <w:rPr>
          <w:rFonts w:ascii="华文仿宋" w:eastAsia="华文仿宋" w:hAnsi="华文仿宋"/>
          <w:sz w:val="24"/>
        </w:rPr>
        <w:t>线下</w:t>
      </w:r>
      <w:r>
        <w:rPr>
          <w:rFonts w:ascii="华文仿宋" w:eastAsia="华文仿宋" w:hAnsi="华文仿宋"/>
          <w:sz w:val="24"/>
        </w:rPr>
        <w:t>学术活动，具体实施如下：</w:t>
      </w:r>
    </w:p>
    <w:p w14:paraId="7622478F" w14:textId="77777777" w:rsidR="002D1A23" w:rsidRDefault="00804E0E" w:rsidP="00746B1E">
      <w:pPr>
        <w:spacing w:line="540" w:lineRule="exact"/>
        <w:ind w:firstLineChars="200" w:firstLine="480"/>
        <w:rPr>
          <w:rFonts w:ascii="华文仿宋" w:eastAsia="华文仿宋" w:hAnsi="华文仿宋"/>
          <w:sz w:val="24"/>
        </w:rPr>
      </w:pPr>
      <w:r>
        <w:rPr>
          <w:rFonts w:ascii="华文仿宋" w:eastAsia="华文仿宋" w:hAnsi="华文仿宋"/>
          <w:sz w:val="24"/>
        </w:rPr>
        <w:t>1、提交论文、出国参加1次国际学术会议并作会议报告，可以获得1学分；</w:t>
      </w:r>
    </w:p>
    <w:p w14:paraId="1C2021C7" w14:textId="77777777" w:rsidR="002D1A23" w:rsidRDefault="00804E0E" w:rsidP="00746B1E">
      <w:pPr>
        <w:spacing w:line="540" w:lineRule="exact"/>
        <w:ind w:firstLineChars="200" w:firstLine="480"/>
        <w:rPr>
          <w:rFonts w:ascii="华文仿宋" w:eastAsia="华文仿宋" w:hAnsi="华文仿宋"/>
          <w:sz w:val="24"/>
        </w:rPr>
      </w:pPr>
      <w:r>
        <w:rPr>
          <w:rFonts w:ascii="华文仿宋" w:eastAsia="华文仿宋" w:hAnsi="华文仿宋"/>
          <w:sz w:val="24"/>
        </w:rPr>
        <w:t>2、提交论文、出国参加国际学术会议未作报告，回国后补交参会总结报告，可以获得0.5学分/次；</w:t>
      </w:r>
    </w:p>
    <w:p w14:paraId="17BC8744" w14:textId="77777777" w:rsidR="002D1A23" w:rsidRDefault="00804E0E" w:rsidP="00746B1E">
      <w:pPr>
        <w:spacing w:line="540" w:lineRule="exact"/>
        <w:ind w:firstLineChars="200" w:firstLine="480"/>
        <w:rPr>
          <w:rFonts w:ascii="华文仿宋" w:eastAsia="华文仿宋" w:hAnsi="华文仿宋"/>
          <w:sz w:val="24"/>
        </w:rPr>
      </w:pPr>
      <w:r>
        <w:rPr>
          <w:rFonts w:ascii="华文仿宋" w:eastAsia="华文仿宋" w:hAnsi="华文仿宋"/>
          <w:sz w:val="24"/>
        </w:rPr>
        <w:t>3、提交论文、参加全国博士学术论坛或国内学术会议（含在国内召开的国际学术会议），并作分会报告，可获得0.5学分/次；</w:t>
      </w:r>
    </w:p>
    <w:p w14:paraId="369E097B" w14:textId="77777777" w:rsidR="002D1A23" w:rsidRDefault="00804E0E" w:rsidP="00746B1E">
      <w:pPr>
        <w:spacing w:line="540" w:lineRule="exact"/>
        <w:ind w:firstLineChars="200" w:firstLine="480"/>
        <w:rPr>
          <w:rFonts w:ascii="华文仿宋" w:eastAsia="华文仿宋" w:hAnsi="华文仿宋"/>
          <w:sz w:val="24"/>
        </w:rPr>
      </w:pPr>
      <w:r>
        <w:rPr>
          <w:rFonts w:ascii="华文仿宋" w:eastAsia="华文仿宋" w:hAnsi="华文仿宋"/>
          <w:sz w:val="24"/>
        </w:rPr>
        <w:t>4、选听10个校内举办的学术报告或学术讲座，提交相关报告给研究生教学秘书保管，并根据所选听报告内容在学院举办的学术沙龙作</w:t>
      </w:r>
      <w:r>
        <w:rPr>
          <w:rFonts w:ascii="华文仿宋" w:eastAsia="华文仿宋" w:hAnsi="华文仿宋" w:hint="eastAsia"/>
          <w:sz w:val="24"/>
        </w:rPr>
        <w:t>一</w:t>
      </w:r>
      <w:r>
        <w:rPr>
          <w:rFonts w:ascii="华文仿宋" w:eastAsia="华文仿宋" w:hAnsi="华文仿宋"/>
          <w:sz w:val="24"/>
        </w:rPr>
        <w:t>次学术报告，可获得0.5学分；</w:t>
      </w:r>
    </w:p>
    <w:p w14:paraId="67DE7BFD" w14:textId="77777777" w:rsidR="002D1A23" w:rsidRDefault="00804E0E" w:rsidP="00746B1E">
      <w:pPr>
        <w:spacing w:line="540" w:lineRule="exact"/>
        <w:ind w:firstLineChars="200" w:firstLine="480"/>
        <w:rPr>
          <w:rFonts w:ascii="华文仿宋" w:eastAsia="华文仿宋" w:hAnsi="华文仿宋"/>
          <w:sz w:val="24"/>
        </w:rPr>
      </w:pPr>
      <w:r>
        <w:rPr>
          <w:rFonts w:ascii="华文仿宋" w:eastAsia="华文仿宋" w:hAnsi="华文仿宋"/>
          <w:sz w:val="24"/>
        </w:rPr>
        <w:t>5、参加学院组织的优秀博士生国际交流计划，并做学术交流，可获得0.5学分/次；</w:t>
      </w:r>
    </w:p>
    <w:p w14:paraId="1AAACEAC" w14:textId="3839C9DC" w:rsidR="002D1A23" w:rsidRDefault="00804E0E" w:rsidP="00746B1E">
      <w:pPr>
        <w:spacing w:line="540" w:lineRule="exact"/>
        <w:ind w:firstLineChars="200" w:firstLine="480"/>
        <w:rPr>
          <w:rFonts w:ascii="华文仿宋" w:eastAsia="华文仿宋" w:hAnsi="华文仿宋"/>
          <w:sz w:val="24"/>
        </w:rPr>
      </w:pPr>
      <w:r>
        <w:rPr>
          <w:rFonts w:ascii="华文仿宋" w:eastAsia="华文仿宋" w:hAnsi="华文仿宋"/>
          <w:sz w:val="24"/>
        </w:rPr>
        <w:t>注：以上活动学分可以累加，累计满1分或超过1学分为合格。</w:t>
      </w:r>
    </w:p>
    <w:p w14:paraId="769479FB" w14:textId="77777777" w:rsidR="002E2C67" w:rsidRPr="00D460DC" w:rsidRDefault="002E2C67" w:rsidP="00746B1E">
      <w:pPr>
        <w:spacing w:line="540" w:lineRule="exact"/>
        <w:ind w:firstLineChars="200" w:firstLine="480"/>
        <w:rPr>
          <w:rFonts w:ascii="华文仿宋" w:eastAsia="华文仿宋" w:hAnsi="华文仿宋"/>
          <w:b/>
          <w:bCs/>
          <w:sz w:val="24"/>
        </w:rPr>
      </w:pPr>
      <w:r w:rsidRPr="00D460DC">
        <w:rPr>
          <w:rFonts w:ascii="华文仿宋" w:eastAsia="华文仿宋" w:hAnsi="华文仿宋" w:hint="eastAsia"/>
          <w:b/>
          <w:bCs/>
          <w:sz w:val="24"/>
        </w:rPr>
        <w:t>对博士研究生过程管理各环节的要求：</w:t>
      </w:r>
    </w:p>
    <w:p w14:paraId="391882A7" w14:textId="77777777" w:rsidR="002E2C67" w:rsidRPr="001216FC" w:rsidRDefault="002E2C67" w:rsidP="00746B1E">
      <w:pPr>
        <w:autoSpaceDE w:val="0"/>
        <w:autoSpaceDN w:val="0"/>
        <w:adjustRightInd w:val="0"/>
        <w:spacing w:line="540" w:lineRule="exact"/>
        <w:ind w:firstLineChars="200" w:firstLine="480"/>
        <w:rPr>
          <w:rFonts w:ascii="华文仿宋" w:eastAsia="华文仿宋" w:hAnsi="华文仿宋"/>
          <w:sz w:val="24"/>
        </w:rPr>
      </w:pPr>
      <w:r w:rsidRPr="001216FC">
        <w:rPr>
          <w:rFonts w:ascii="华文仿宋" w:eastAsia="华文仿宋" w:hAnsi="华文仿宋" w:hint="eastAsia"/>
          <w:b/>
          <w:bCs/>
          <w:sz w:val="24"/>
        </w:rPr>
        <w:t>综合考评：</w:t>
      </w:r>
      <w:r w:rsidRPr="001216FC">
        <w:rPr>
          <w:rFonts w:ascii="华文仿宋" w:eastAsia="华文仿宋" w:hAnsi="华文仿宋" w:hint="eastAsia"/>
          <w:sz w:val="24"/>
        </w:rPr>
        <w:t>为评价博士研究生对本学科系统的基础理论与专业知识的掌握及从事科</w:t>
      </w:r>
    </w:p>
    <w:p w14:paraId="7C590CDE" w14:textId="77777777" w:rsidR="002E2C67" w:rsidRDefault="002E2C67" w:rsidP="00746B1E">
      <w:pPr>
        <w:spacing w:line="540" w:lineRule="exact"/>
        <w:rPr>
          <w:rFonts w:ascii="华文仿宋" w:eastAsia="华文仿宋" w:hAnsi="华文仿宋"/>
          <w:sz w:val="24"/>
        </w:rPr>
      </w:pPr>
      <w:r w:rsidRPr="001216FC">
        <w:rPr>
          <w:rFonts w:ascii="华文仿宋" w:eastAsia="华文仿宋" w:hAnsi="华文仿宋" w:hint="eastAsia"/>
          <w:sz w:val="24"/>
        </w:rPr>
        <w:t>学研究的综合能力，在第一学年结束时对博士研究生进行综合考评。</w:t>
      </w:r>
      <w:r>
        <w:rPr>
          <w:rFonts w:ascii="华文仿宋" w:eastAsia="华文仿宋" w:hAnsi="华文仿宋" w:hint="eastAsia"/>
          <w:sz w:val="24"/>
        </w:rPr>
        <w:t>化学工程与技术学科博士研究生综合考评由学院统一组织，包括导师考评和学科考评两部分，学科考评采取交叉互评的方式进行。考评内容（总分1</w:t>
      </w:r>
      <w:r>
        <w:rPr>
          <w:rFonts w:ascii="华文仿宋" w:eastAsia="华文仿宋" w:hAnsi="华文仿宋"/>
          <w:sz w:val="24"/>
        </w:rPr>
        <w:t>00</w:t>
      </w:r>
      <w:r>
        <w:rPr>
          <w:rFonts w:ascii="华文仿宋" w:eastAsia="华文仿宋" w:hAnsi="华文仿宋" w:hint="eastAsia"/>
          <w:sz w:val="24"/>
        </w:rPr>
        <w:t>分）包括：</w:t>
      </w:r>
    </w:p>
    <w:p w14:paraId="7F4F966F" w14:textId="77777777" w:rsidR="002E2C67" w:rsidRPr="00A57BA8" w:rsidRDefault="002E2C67" w:rsidP="00746B1E">
      <w:pPr>
        <w:spacing w:line="540" w:lineRule="exact"/>
        <w:ind w:firstLineChars="200" w:firstLine="480"/>
        <w:rPr>
          <w:rFonts w:ascii="华文仿宋" w:eastAsia="华文仿宋" w:hAnsi="华文仿宋"/>
          <w:sz w:val="24"/>
        </w:rPr>
      </w:pPr>
      <w:r>
        <w:rPr>
          <w:rFonts w:ascii="华文仿宋" w:eastAsia="华文仿宋" w:hAnsi="华文仿宋" w:hint="eastAsia"/>
          <w:sz w:val="24"/>
        </w:rPr>
        <w:t>1、</w:t>
      </w:r>
      <w:r w:rsidRPr="00A57BA8">
        <w:rPr>
          <w:rFonts w:ascii="华文仿宋" w:eastAsia="华文仿宋" w:hAnsi="华文仿宋" w:hint="eastAsia"/>
          <w:sz w:val="24"/>
        </w:rPr>
        <w:t>博士论文选题及内容（10分）</w:t>
      </w:r>
    </w:p>
    <w:p w14:paraId="2B4B0ED8" w14:textId="77777777" w:rsidR="002E2C67" w:rsidRPr="00A57BA8" w:rsidRDefault="002E2C67" w:rsidP="00746B1E">
      <w:pPr>
        <w:spacing w:line="540" w:lineRule="exact"/>
        <w:ind w:firstLineChars="200" w:firstLine="480"/>
        <w:rPr>
          <w:rFonts w:ascii="华文仿宋" w:eastAsia="华文仿宋" w:hAnsi="华文仿宋"/>
          <w:sz w:val="24"/>
        </w:rPr>
      </w:pPr>
      <w:r>
        <w:rPr>
          <w:rFonts w:ascii="华文仿宋" w:eastAsia="华文仿宋" w:hAnsi="华文仿宋"/>
          <w:sz w:val="24"/>
        </w:rPr>
        <w:t>2</w:t>
      </w:r>
      <w:r>
        <w:rPr>
          <w:rFonts w:ascii="华文仿宋" w:eastAsia="华文仿宋" w:hAnsi="华文仿宋" w:hint="eastAsia"/>
          <w:sz w:val="24"/>
        </w:rPr>
        <w:t>、</w:t>
      </w:r>
      <w:r w:rsidRPr="00A57BA8">
        <w:rPr>
          <w:rFonts w:ascii="华文仿宋" w:eastAsia="华文仿宋" w:hAnsi="华文仿宋" w:hint="eastAsia"/>
          <w:sz w:val="24"/>
        </w:rPr>
        <w:t>国内外现状、趋势（15分）</w:t>
      </w:r>
    </w:p>
    <w:p w14:paraId="79854B4F" w14:textId="77777777" w:rsidR="002E2C67" w:rsidRPr="00A57BA8" w:rsidRDefault="002E2C67" w:rsidP="00746B1E">
      <w:pPr>
        <w:spacing w:line="540" w:lineRule="exact"/>
        <w:ind w:firstLineChars="200" w:firstLine="480"/>
        <w:rPr>
          <w:rFonts w:ascii="华文仿宋" w:eastAsia="华文仿宋" w:hAnsi="华文仿宋"/>
          <w:sz w:val="24"/>
        </w:rPr>
      </w:pPr>
      <w:r>
        <w:rPr>
          <w:rFonts w:ascii="华文仿宋" w:eastAsia="华文仿宋" w:hAnsi="华文仿宋"/>
          <w:sz w:val="24"/>
        </w:rPr>
        <w:t>3</w:t>
      </w:r>
      <w:r>
        <w:rPr>
          <w:rFonts w:ascii="华文仿宋" w:eastAsia="华文仿宋" w:hAnsi="华文仿宋" w:hint="eastAsia"/>
          <w:sz w:val="24"/>
        </w:rPr>
        <w:t>、</w:t>
      </w:r>
      <w:r w:rsidRPr="00A57BA8">
        <w:rPr>
          <w:rFonts w:ascii="华文仿宋" w:eastAsia="华文仿宋" w:hAnsi="华文仿宋" w:hint="eastAsia"/>
          <w:sz w:val="24"/>
        </w:rPr>
        <w:t>课题涉及的基础理论、专业知识的掌握程度及学习计划（30分）</w:t>
      </w:r>
    </w:p>
    <w:p w14:paraId="09A7038C" w14:textId="77777777" w:rsidR="002E2C67" w:rsidRPr="00A57BA8" w:rsidRDefault="002E2C67" w:rsidP="00746B1E">
      <w:pPr>
        <w:spacing w:line="540" w:lineRule="exact"/>
        <w:ind w:firstLineChars="200" w:firstLine="480"/>
        <w:rPr>
          <w:rFonts w:ascii="华文仿宋" w:eastAsia="华文仿宋" w:hAnsi="华文仿宋"/>
          <w:sz w:val="24"/>
        </w:rPr>
      </w:pPr>
      <w:r>
        <w:rPr>
          <w:rFonts w:ascii="华文仿宋" w:eastAsia="华文仿宋" w:hAnsi="华文仿宋"/>
          <w:sz w:val="24"/>
        </w:rPr>
        <w:lastRenderedPageBreak/>
        <w:t>4</w:t>
      </w:r>
      <w:r>
        <w:rPr>
          <w:rFonts w:ascii="华文仿宋" w:eastAsia="华文仿宋" w:hAnsi="华文仿宋" w:hint="eastAsia"/>
          <w:sz w:val="24"/>
        </w:rPr>
        <w:t>、</w:t>
      </w:r>
      <w:r w:rsidRPr="00A57BA8">
        <w:rPr>
          <w:rFonts w:ascii="华文仿宋" w:eastAsia="华文仿宋" w:hAnsi="华文仿宋" w:hint="eastAsia"/>
          <w:sz w:val="24"/>
        </w:rPr>
        <w:t>研究中用到的主要方法、仪器的掌握程度（15分）</w:t>
      </w:r>
    </w:p>
    <w:p w14:paraId="673FD06C" w14:textId="77777777" w:rsidR="002E2C67" w:rsidRPr="00A57BA8" w:rsidRDefault="002E2C67" w:rsidP="00746B1E">
      <w:pPr>
        <w:spacing w:line="540" w:lineRule="exact"/>
        <w:ind w:firstLineChars="200" w:firstLine="480"/>
        <w:rPr>
          <w:rFonts w:ascii="华文仿宋" w:eastAsia="华文仿宋" w:hAnsi="华文仿宋"/>
          <w:sz w:val="24"/>
        </w:rPr>
      </w:pPr>
      <w:r>
        <w:rPr>
          <w:rFonts w:ascii="华文仿宋" w:eastAsia="华文仿宋" w:hAnsi="华文仿宋"/>
          <w:sz w:val="24"/>
        </w:rPr>
        <w:t>5</w:t>
      </w:r>
      <w:r>
        <w:rPr>
          <w:rFonts w:ascii="华文仿宋" w:eastAsia="华文仿宋" w:hAnsi="华文仿宋" w:hint="eastAsia"/>
          <w:sz w:val="24"/>
        </w:rPr>
        <w:t>、</w:t>
      </w:r>
      <w:r w:rsidRPr="00A57BA8">
        <w:rPr>
          <w:rFonts w:ascii="华文仿宋" w:eastAsia="华文仿宋" w:hAnsi="华文仿宋" w:hint="eastAsia"/>
          <w:sz w:val="24"/>
        </w:rPr>
        <w:t>课题前期工作进展情况（20分）</w:t>
      </w:r>
    </w:p>
    <w:p w14:paraId="162BB2C7" w14:textId="77777777" w:rsidR="002E2C67" w:rsidRPr="00A57BA8" w:rsidRDefault="002E2C67" w:rsidP="00746B1E">
      <w:pPr>
        <w:spacing w:line="540" w:lineRule="exact"/>
        <w:ind w:firstLineChars="200" w:firstLine="480"/>
        <w:rPr>
          <w:rFonts w:ascii="华文仿宋" w:eastAsia="华文仿宋" w:hAnsi="华文仿宋"/>
          <w:sz w:val="24"/>
        </w:rPr>
      </w:pPr>
      <w:r>
        <w:rPr>
          <w:rFonts w:ascii="华文仿宋" w:eastAsia="华文仿宋" w:hAnsi="华文仿宋"/>
          <w:sz w:val="24"/>
        </w:rPr>
        <w:t>6</w:t>
      </w:r>
      <w:r>
        <w:rPr>
          <w:rFonts w:ascii="华文仿宋" w:eastAsia="华文仿宋" w:hAnsi="华文仿宋" w:hint="eastAsia"/>
          <w:sz w:val="24"/>
        </w:rPr>
        <w:t>、</w:t>
      </w:r>
      <w:r w:rsidRPr="00A57BA8">
        <w:rPr>
          <w:rFonts w:ascii="华文仿宋" w:eastAsia="华文仿宋" w:hAnsi="华文仿宋" w:hint="eastAsia"/>
          <w:sz w:val="24"/>
        </w:rPr>
        <w:t>课题需要重点解决的问题（10分）</w:t>
      </w:r>
    </w:p>
    <w:p w14:paraId="25763338" w14:textId="77777777" w:rsidR="002E2C67" w:rsidRPr="00F232CA" w:rsidRDefault="002E2C67" w:rsidP="00746B1E">
      <w:pPr>
        <w:spacing w:line="540" w:lineRule="exact"/>
        <w:ind w:firstLineChars="200" w:firstLine="480"/>
        <w:rPr>
          <w:rFonts w:ascii="华文仿宋" w:eastAsia="华文仿宋" w:hAnsi="华文仿宋"/>
          <w:sz w:val="24"/>
        </w:rPr>
      </w:pPr>
      <w:r w:rsidRPr="00B57152">
        <w:rPr>
          <w:rFonts w:ascii="华文仿宋" w:eastAsia="华文仿宋" w:hAnsi="华文仿宋"/>
          <w:sz w:val="24"/>
        </w:rPr>
        <w:t>博士生报告时间</w:t>
      </w:r>
      <w:r w:rsidRPr="00B57152">
        <w:rPr>
          <w:rFonts w:ascii="华文仿宋" w:eastAsia="华文仿宋" w:hAnsi="华文仿宋" w:hint="eastAsia"/>
          <w:sz w:val="24"/>
        </w:rPr>
        <w:t>不少于</w:t>
      </w:r>
      <w:r w:rsidRPr="00B57152">
        <w:rPr>
          <w:rFonts w:ascii="华文仿宋" w:eastAsia="华文仿宋" w:hAnsi="华文仿宋"/>
          <w:sz w:val="24"/>
        </w:rPr>
        <w:t>15分钟</w:t>
      </w:r>
      <w:r w:rsidRPr="00B57152">
        <w:rPr>
          <w:rFonts w:ascii="华文仿宋" w:eastAsia="华文仿宋" w:hAnsi="华文仿宋" w:hint="eastAsia"/>
          <w:sz w:val="24"/>
        </w:rPr>
        <w:t>，</w:t>
      </w:r>
      <w:r w:rsidRPr="00B57152">
        <w:rPr>
          <w:rFonts w:ascii="华文仿宋" w:eastAsia="华文仿宋" w:hAnsi="华文仿宋"/>
          <w:sz w:val="24"/>
        </w:rPr>
        <w:t>专家提问时间</w:t>
      </w:r>
      <w:r w:rsidRPr="00B57152">
        <w:rPr>
          <w:rFonts w:ascii="华文仿宋" w:eastAsia="华文仿宋" w:hAnsi="华文仿宋" w:hint="eastAsia"/>
          <w:sz w:val="24"/>
        </w:rPr>
        <w:t>不少于</w:t>
      </w:r>
      <w:r w:rsidRPr="00B57152">
        <w:rPr>
          <w:rFonts w:ascii="华文仿宋" w:eastAsia="华文仿宋" w:hAnsi="华文仿宋"/>
          <w:sz w:val="24"/>
        </w:rPr>
        <w:t>5分钟</w:t>
      </w:r>
      <w:r w:rsidRPr="00B57152">
        <w:rPr>
          <w:rFonts w:ascii="华文仿宋" w:eastAsia="华文仿宋" w:hAnsi="华文仿宋" w:hint="eastAsia"/>
          <w:sz w:val="24"/>
        </w:rPr>
        <w:t>，主要就学生的综合素质、掌握基础理论和专业知识、对研究课题相关内容的掌握和理解进行提问</w:t>
      </w:r>
      <w:r w:rsidRPr="00B57152">
        <w:rPr>
          <w:rFonts w:ascii="华文仿宋" w:eastAsia="华文仿宋" w:hAnsi="华文仿宋"/>
          <w:sz w:val="24"/>
        </w:rPr>
        <w:t>。综合考评小组根据考核情况</w:t>
      </w:r>
      <w:r w:rsidRPr="00B57152">
        <w:rPr>
          <w:rFonts w:ascii="华文仿宋" w:eastAsia="华文仿宋" w:hAnsi="华文仿宋" w:hint="eastAsia"/>
          <w:sz w:val="24"/>
        </w:rPr>
        <w:t>进行综合评定，考评合格的博士生取得1学分；综合考评总成绩在后10-20%的博士生，给予“黄牌”，得到“黄牌”的博士生可在</w:t>
      </w:r>
      <w:r w:rsidRPr="00B57152">
        <w:rPr>
          <w:rFonts w:ascii="华文仿宋" w:eastAsia="华文仿宋" w:hAnsi="华文仿宋"/>
          <w:sz w:val="24"/>
        </w:rPr>
        <w:t>3</w:t>
      </w:r>
      <w:r w:rsidRPr="00B57152">
        <w:rPr>
          <w:rFonts w:ascii="华文仿宋" w:eastAsia="华文仿宋" w:hAnsi="华文仿宋" w:hint="eastAsia"/>
          <w:sz w:val="24"/>
        </w:rPr>
        <w:t>个月后申请第二次综合考评，通过第二次综合考评，获得相应学分；第二次综合考评不合格，予以退学。</w:t>
      </w:r>
    </w:p>
    <w:p w14:paraId="4297A44A" w14:textId="77777777" w:rsidR="002E2C67" w:rsidRDefault="002E2C67" w:rsidP="00746B1E">
      <w:pPr>
        <w:autoSpaceDE w:val="0"/>
        <w:autoSpaceDN w:val="0"/>
        <w:adjustRightInd w:val="0"/>
        <w:spacing w:line="540" w:lineRule="exact"/>
        <w:ind w:firstLineChars="200" w:firstLine="480"/>
        <w:rPr>
          <w:rFonts w:ascii="华文仿宋" w:eastAsia="华文仿宋" w:hAnsi="华文仿宋"/>
          <w:sz w:val="24"/>
        </w:rPr>
      </w:pPr>
      <w:r w:rsidRPr="001216FC">
        <w:rPr>
          <w:rFonts w:ascii="华文仿宋" w:eastAsia="华文仿宋" w:hAnsi="华文仿宋" w:hint="eastAsia"/>
          <w:b/>
          <w:bCs/>
          <w:sz w:val="24"/>
        </w:rPr>
        <w:t>论文开题：</w:t>
      </w:r>
      <w:r w:rsidRPr="001216FC">
        <w:rPr>
          <w:rFonts w:ascii="华文仿宋" w:eastAsia="华文仿宋" w:hAnsi="华文仿宋" w:hint="eastAsia"/>
          <w:sz w:val="24"/>
        </w:rPr>
        <w:t>博士学位论文开题一般应于第二学年</w:t>
      </w:r>
      <w:proofErr w:type="gramStart"/>
      <w:r w:rsidRPr="001216FC">
        <w:rPr>
          <w:rFonts w:ascii="华文仿宋" w:eastAsia="华文仿宋" w:hAnsi="华文仿宋" w:hint="eastAsia"/>
          <w:sz w:val="24"/>
        </w:rPr>
        <w:t>第一学</w:t>
      </w:r>
      <w:proofErr w:type="gramEnd"/>
      <w:r w:rsidRPr="001216FC">
        <w:rPr>
          <w:rFonts w:ascii="华文仿宋" w:eastAsia="华文仿宋" w:hAnsi="华文仿宋" w:hint="eastAsia"/>
          <w:sz w:val="24"/>
        </w:rPr>
        <w:t>期末进行，最迟于第二学年末完成。如遇到学生出国联合培养等特殊情况，在报学院备案后可适当调整时间。</w:t>
      </w:r>
    </w:p>
    <w:p w14:paraId="4E868685" w14:textId="77777777" w:rsidR="002E2C67" w:rsidRPr="00341B42" w:rsidRDefault="002E2C67" w:rsidP="00746B1E">
      <w:pPr>
        <w:autoSpaceDE w:val="0"/>
        <w:autoSpaceDN w:val="0"/>
        <w:adjustRightInd w:val="0"/>
        <w:spacing w:afterLines="50" w:after="156" w:line="540" w:lineRule="exact"/>
        <w:ind w:firstLineChars="200" w:firstLine="480"/>
        <w:rPr>
          <w:rFonts w:ascii="华文仿宋" w:eastAsia="华文仿宋" w:hAnsi="华文仿宋"/>
          <w:b/>
          <w:bCs/>
          <w:sz w:val="24"/>
        </w:rPr>
      </w:pPr>
      <w:r w:rsidRPr="001216FC">
        <w:rPr>
          <w:rFonts w:ascii="华文仿宋" w:eastAsia="华文仿宋" w:hAnsi="华文仿宋" w:hint="eastAsia"/>
          <w:b/>
          <w:bCs/>
          <w:sz w:val="24"/>
        </w:rPr>
        <w:t>中期检查：</w:t>
      </w:r>
      <w:r w:rsidRPr="001216FC">
        <w:rPr>
          <w:rFonts w:ascii="华文仿宋" w:eastAsia="华文仿宋" w:hAnsi="华文仿宋" w:hint="eastAsia"/>
          <w:sz w:val="24"/>
        </w:rPr>
        <w:t>博士学位论文中期检查最迟于第三学年末完成。如遇到</w:t>
      </w:r>
      <w:r>
        <w:rPr>
          <w:rFonts w:ascii="华文仿宋" w:eastAsia="华文仿宋" w:hAnsi="华文仿宋" w:hint="eastAsia"/>
          <w:sz w:val="24"/>
        </w:rPr>
        <w:t>学生</w:t>
      </w:r>
      <w:r w:rsidRPr="001216FC">
        <w:rPr>
          <w:rFonts w:ascii="华文仿宋" w:eastAsia="华文仿宋" w:hAnsi="华文仿宋" w:hint="eastAsia"/>
          <w:sz w:val="24"/>
        </w:rPr>
        <w:t>出国联合培养等特殊情况，在报学院备案后可适当调整时间。</w:t>
      </w:r>
    </w:p>
    <w:p w14:paraId="25C75FC6" w14:textId="77777777" w:rsidR="002D1A23" w:rsidRPr="002E2C67" w:rsidRDefault="002D1A23">
      <w:pPr>
        <w:snapToGrid w:val="0"/>
        <w:spacing w:line="300" w:lineRule="auto"/>
        <w:jc w:val="left"/>
        <w:rPr>
          <w:rFonts w:ascii="华文仿宋" w:eastAsia="华文仿宋" w:hAnsi="华文仿宋"/>
          <w:sz w:val="24"/>
        </w:rPr>
      </w:pPr>
    </w:p>
    <w:p w14:paraId="6CB1E6C0" w14:textId="77777777" w:rsidR="002D1A23" w:rsidRDefault="002D1A23">
      <w:pPr>
        <w:snapToGrid w:val="0"/>
        <w:spacing w:line="300" w:lineRule="auto"/>
        <w:jc w:val="left"/>
        <w:rPr>
          <w:rFonts w:ascii="华文仿宋" w:eastAsia="华文仿宋" w:hAnsi="华文仿宋"/>
          <w:sz w:val="24"/>
        </w:rPr>
      </w:pPr>
    </w:p>
    <w:p w14:paraId="7FEE39F3" w14:textId="77777777" w:rsidR="009A1557" w:rsidRPr="00A557E3" w:rsidRDefault="009A1557" w:rsidP="009A1557">
      <w:pPr>
        <w:spacing w:line="500" w:lineRule="exact"/>
        <w:rPr>
          <w:rFonts w:ascii="华文仿宋" w:eastAsia="华文仿宋" w:hAnsi="华文仿宋"/>
          <w:b/>
          <w:bCs/>
          <w:sz w:val="28"/>
          <w:szCs w:val="28"/>
        </w:rPr>
      </w:pPr>
      <w:r w:rsidRPr="00A557E3">
        <w:rPr>
          <w:rFonts w:ascii="华文仿宋" w:eastAsia="华文仿宋" w:hAnsi="华文仿宋" w:hint="eastAsia"/>
          <w:b/>
          <w:bCs/>
          <w:sz w:val="28"/>
          <w:szCs w:val="28"/>
        </w:rPr>
        <w:t xml:space="preserve">学院党委意见：           </w:t>
      </w:r>
      <w:r w:rsidRPr="00A557E3">
        <w:rPr>
          <w:rFonts w:ascii="华文仿宋" w:eastAsia="华文仿宋" w:hAnsi="华文仿宋"/>
          <w:b/>
          <w:bCs/>
          <w:sz w:val="28"/>
          <w:szCs w:val="28"/>
        </w:rPr>
        <w:t xml:space="preserve">     </w:t>
      </w:r>
      <w:r w:rsidRPr="00A557E3">
        <w:rPr>
          <w:rFonts w:ascii="华文仿宋" w:eastAsia="华文仿宋" w:hAnsi="华文仿宋" w:hint="eastAsia"/>
          <w:b/>
          <w:bCs/>
          <w:sz w:val="28"/>
          <w:szCs w:val="28"/>
        </w:rPr>
        <w:t xml:space="preserve">    学位</w:t>
      </w:r>
      <w:proofErr w:type="gramStart"/>
      <w:r w:rsidRPr="00A557E3">
        <w:rPr>
          <w:rFonts w:ascii="华文仿宋" w:eastAsia="华文仿宋" w:hAnsi="华文仿宋" w:hint="eastAsia"/>
          <w:b/>
          <w:bCs/>
          <w:sz w:val="28"/>
          <w:szCs w:val="28"/>
        </w:rPr>
        <w:t>评定分</w:t>
      </w:r>
      <w:proofErr w:type="gramEnd"/>
      <w:r w:rsidRPr="00A557E3">
        <w:rPr>
          <w:rFonts w:ascii="华文仿宋" w:eastAsia="华文仿宋" w:hAnsi="华文仿宋" w:hint="eastAsia"/>
          <w:b/>
          <w:bCs/>
          <w:sz w:val="28"/>
          <w:szCs w:val="28"/>
        </w:rPr>
        <w:t>委员会意见：</w:t>
      </w:r>
    </w:p>
    <w:p w14:paraId="71321630" w14:textId="77777777" w:rsidR="009A1557" w:rsidRPr="00A557E3" w:rsidRDefault="009A1557" w:rsidP="009A1557">
      <w:pPr>
        <w:spacing w:line="500" w:lineRule="exact"/>
        <w:rPr>
          <w:rFonts w:ascii="华文仿宋" w:eastAsia="华文仿宋" w:hAnsi="华文仿宋"/>
          <w:b/>
          <w:bCs/>
          <w:sz w:val="28"/>
          <w:szCs w:val="28"/>
        </w:rPr>
      </w:pPr>
      <w:r w:rsidRPr="00A557E3">
        <w:rPr>
          <w:rFonts w:ascii="华文仿宋" w:eastAsia="华文仿宋" w:hAnsi="华文仿宋" w:hint="eastAsia"/>
          <w:b/>
          <w:bCs/>
          <w:sz w:val="28"/>
          <w:szCs w:val="28"/>
        </w:rPr>
        <w:t xml:space="preserve">签字：                            签字：              </w:t>
      </w:r>
    </w:p>
    <w:p w14:paraId="298A1378" w14:textId="77777777" w:rsidR="009A1557" w:rsidRPr="00A557E3" w:rsidRDefault="009A1557" w:rsidP="009A1557">
      <w:pPr>
        <w:snapToGrid w:val="0"/>
        <w:spacing w:line="300" w:lineRule="auto"/>
        <w:jc w:val="left"/>
        <w:rPr>
          <w:rFonts w:ascii="华文仿宋" w:eastAsia="华文仿宋" w:hAnsi="华文仿宋"/>
          <w:b/>
          <w:bCs/>
          <w:sz w:val="24"/>
        </w:rPr>
      </w:pPr>
    </w:p>
    <w:p w14:paraId="3119A8F4" w14:textId="77777777" w:rsidR="009A1557" w:rsidRPr="00A557E3" w:rsidRDefault="009A1557" w:rsidP="009A1557">
      <w:pPr>
        <w:snapToGrid w:val="0"/>
        <w:spacing w:line="300" w:lineRule="auto"/>
        <w:jc w:val="left"/>
        <w:rPr>
          <w:rFonts w:ascii="华文仿宋" w:eastAsia="华文仿宋" w:hAnsi="华文仿宋"/>
          <w:b/>
          <w:bCs/>
          <w:sz w:val="24"/>
        </w:rPr>
      </w:pPr>
    </w:p>
    <w:p w14:paraId="4073619F" w14:textId="77777777" w:rsidR="009A1557" w:rsidRPr="00A557E3" w:rsidRDefault="009A1557" w:rsidP="009A1557">
      <w:pPr>
        <w:spacing w:line="500" w:lineRule="exact"/>
        <w:rPr>
          <w:rFonts w:ascii="华文仿宋" w:eastAsia="华文仿宋" w:hAnsi="华文仿宋"/>
          <w:b/>
          <w:bCs/>
          <w:sz w:val="28"/>
          <w:szCs w:val="28"/>
        </w:rPr>
      </w:pPr>
      <w:r w:rsidRPr="00A557E3">
        <w:rPr>
          <w:rFonts w:ascii="华文仿宋" w:eastAsia="华文仿宋" w:hAnsi="华文仿宋" w:hint="eastAsia"/>
          <w:b/>
          <w:bCs/>
          <w:sz w:val="28"/>
          <w:szCs w:val="28"/>
        </w:rPr>
        <w:t xml:space="preserve">学院意见：   </w:t>
      </w:r>
    </w:p>
    <w:p w14:paraId="2574E775" w14:textId="77777777" w:rsidR="009A1557" w:rsidRPr="00A557E3" w:rsidRDefault="009A1557" w:rsidP="009A1557">
      <w:pPr>
        <w:spacing w:line="500" w:lineRule="exact"/>
        <w:rPr>
          <w:rFonts w:ascii="华文仿宋" w:eastAsia="华文仿宋" w:hAnsi="华文仿宋"/>
          <w:b/>
          <w:bCs/>
          <w:sz w:val="28"/>
          <w:szCs w:val="28"/>
        </w:rPr>
      </w:pPr>
      <w:r w:rsidRPr="00A557E3">
        <w:rPr>
          <w:rFonts w:ascii="华文仿宋" w:eastAsia="华文仿宋" w:hAnsi="华文仿宋" w:hint="eastAsia"/>
          <w:b/>
          <w:bCs/>
          <w:sz w:val="28"/>
          <w:szCs w:val="28"/>
        </w:rPr>
        <w:t xml:space="preserve">签字：                                         </w:t>
      </w:r>
    </w:p>
    <w:p w14:paraId="10E02D0D" w14:textId="77777777" w:rsidR="009A1557" w:rsidRPr="00A557E3" w:rsidRDefault="009A1557" w:rsidP="009A1557">
      <w:pPr>
        <w:spacing w:line="500" w:lineRule="exact"/>
        <w:jc w:val="center"/>
        <w:rPr>
          <w:rFonts w:ascii="华文仿宋" w:eastAsia="华文仿宋" w:hAnsi="华文仿宋"/>
          <w:b/>
          <w:bCs/>
          <w:sz w:val="28"/>
          <w:szCs w:val="28"/>
        </w:rPr>
      </w:pPr>
      <w:r w:rsidRPr="00A557E3">
        <w:rPr>
          <w:rFonts w:ascii="华文仿宋" w:eastAsia="华文仿宋" w:hAnsi="华文仿宋" w:hint="eastAsia"/>
          <w:b/>
          <w:bCs/>
          <w:sz w:val="28"/>
          <w:szCs w:val="28"/>
        </w:rPr>
        <w:t xml:space="preserve"> </w:t>
      </w:r>
      <w:r w:rsidRPr="00A557E3">
        <w:rPr>
          <w:rFonts w:ascii="华文仿宋" w:eastAsia="华文仿宋" w:hAnsi="华文仿宋"/>
          <w:b/>
          <w:bCs/>
          <w:sz w:val="28"/>
          <w:szCs w:val="28"/>
        </w:rPr>
        <w:t xml:space="preserve">     </w:t>
      </w:r>
    </w:p>
    <w:p w14:paraId="032D1262" w14:textId="77777777" w:rsidR="009A1557" w:rsidRPr="00B369D8" w:rsidRDefault="009A1557" w:rsidP="009A1557">
      <w:pPr>
        <w:spacing w:line="500" w:lineRule="exact"/>
        <w:jc w:val="center"/>
        <w:rPr>
          <w:rFonts w:ascii="华文仿宋" w:eastAsia="华文仿宋" w:hAnsi="华文仿宋"/>
          <w:b/>
          <w:bCs/>
          <w:sz w:val="28"/>
          <w:szCs w:val="28"/>
        </w:rPr>
      </w:pPr>
      <w:r w:rsidRPr="00A557E3">
        <w:rPr>
          <w:rFonts w:ascii="华文仿宋" w:eastAsia="华文仿宋" w:hAnsi="华文仿宋" w:hint="eastAsia"/>
          <w:b/>
          <w:bCs/>
          <w:sz w:val="28"/>
          <w:szCs w:val="28"/>
        </w:rPr>
        <w:t xml:space="preserve"> </w:t>
      </w:r>
      <w:r w:rsidRPr="00A557E3">
        <w:rPr>
          <w:rFonts w:ascii="华文仿宋" w:eastAsia="华文仿宋" w:hAnsi="华文仿宋"/>
          <w:b/>
          <w:bCs/>
          <w:sz w:val="28"/>
          <w:szCs w:val="28"/>
        </w:rPr>
        <w:t xml:space="preserve">         </w:t>
      </w:r>
      <w:r w:rsidRPr="00A557E3">
        <w:rPr>
          <w:rFonts w:ascii="华文仿宋" w:eastAsia="华文仿宋" w:hAnsi="华文仿宋" w:hint="eastAsia"/>
          <w:b/>
          <w:bCs/>
          <w:sz w:val="28"/>
          <w:szCs w:val="28"/>
        </w:rPr>
        <w:t>日期：</w:t>
      </w:r>
    </w:p>
    <w:p w14:paraId="7326F817" w14:textId="77777777" w:rsidR="002D1A23" w:rsidRDefault="002D1A23">
      <w:pPr>
        <w:rPr>
          <w:rFonts w:ascii="宋体" w:hAnsi="宋体"/>
          <w:sz w:val="18"/>
        </w:rPr>
      </w:pPr>
    </w:p>
    <w:sectPr w:rsidR="002D1A23" w:rsidSect="002D1A23">
      <w:headerReference w:type="default" r:id="rId8"/>
      <w:footerReference w:type="even" r:id="rId9"/>
      <w:footerReference w:type="default" r:id="rId10"/>
      <w:headerReference w:type="first" r:id="rId11"/>
      <w:footerReference w:type="first" r:id="rId12"/>
      <w:pgSz w:w="11906" w:h="16838"/>
      <w:pgMar w:top="1418" w:right="1418" w:bottom="1418" w:left="1418"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E68B6" w14:textId="77777777" w:rsidR="00B0013D" w:rsidRDefault="00B0013D" w:rsidP="002D1A23">
      <w:r>
        <w:separator/>
      </w:r>
    </w:p>
  </w:endnote>
  <w:endnote w:type="continuationSeparator" w:id="0">
    <w:p w14:paraId="7C2E313B" w14:textId="77777777" w:rsidR="00B0013D" w:rsidRDefault="00B0013D" w:rsidP="002D1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164B9" w14:textId="77777777" w:rsidR="002D1A23" w:rsidRDefault="003C0FB2">
    <w:pPr>
      <w:pStyle w:val="a4"/>
      <w:framePr w:wrap="around" w:vAnchor="text" w:hAnchor="margin" w:xAlign="center" w:y="1"/>
      <w:rPr>
        <w:rStyle w:val="a9"/>
      </w:rPr>
    </w:pPr>
    <w:r>
      <w:rPr>
        <w:rStyle w:val="a9"/>
      </w:rPr>
      <w:fldChar w:fldCharType="begin"/>
    </w:r>
    <w:r w:rsidR="00804E0E">
      <w:rPr>
        <w:rStyle w:val="a9"/>
      </w:rPr>
      <w:instrText xml:space="preserve">PAGE  </w:instrText>
    </w:r>
    <w:r>
      <w:rPr>
        <w:rStyle w:val="a9"/>
      </w:rPr>
      <w:fldChar w:fldCharType="end"/>
    </w:r>
  </w:p>
  <w:p w14:paraId="23E1DAFC" w14:textId="77777777" w:rsidR="002D1A23" w:rsidRDefault="002D1A2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238E7" w14:textId="77777777" w:rsidR="002D1A23" w:rsidRDefault="003C0FB2">
    <w:pPr>
      <w:pStyle w:val="a4"/>
      <w:jc w:val="center"/>
    </w:pPr>
    <w:r>
      <w:fldChar w:fldCharType="begin"/>
    </w:r>
    <w:r w:rsidR="00804E0E">
      <w:instrText>PAGE   \* MERGEFORMAT</w:instrText>
    </w:r>
    <w:r>
      <w:fldChar w:fldCharType="separate"/>
    </w:r>
    <w:r w:rsidR="003521E0" w:rsidRPr="003521E0">
      <w:rPr>
        <w:noProof/>
        <w:lang w:val="zh-CN"/>
      </w:rPr>
      <w:t>4</w:t>
    </w:r>
    <w:r>
      <w:fldChar w:fldCharType="end"/>
    </w:r>
  </w:p>
  <w:p w14:paraId="71FDAE30" w14:textId="77777777" w:rsidR="002D1A23" w:rsidRDefault="002D1A23">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5E88E" w14:textId="77777777" w:rsidR="002D1A23" w:rsidRDefault="003C0FB2">
    <w:pPr>
      <w:pStyle w:val="a4"/>
      <w:jc w:val="center"/>
    </w:pPr>
    <w:r>
      <w:fldChar w:fldCharType="begin"/>
    </w:r>
    <w:r w:rsidR="00804E0E">
      <w:instrText>PAGE   \* MERGEFORMAT</w:instrText>
    </w:r>
    <w:r>
      <w:fldChar w:fldCharType="separate"/>
    </w:r>
    <w:r w:rsidR="003521E0" w:rsidRPr="003521E0">
      <w:rPr>
        <w:noProof/>
        <w:lang w:val="zh-CN"/>
      </w:rPr>
      <w:t>1</w:t>
    </w:r>
    <w:r>
      <w:fldChar w:fldCharType="end"/>
    </w:r>
  </w:p>
  <w:p w14:paraId="15674DEE" w14:textId="77777777" w:rsidR="002D1A23" w:rsidRDefault="002D1A2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33C20" w14:textId="77777777" w:rsidR="00B0013D" w:rsidRDefault="00B0013D" w:rsidP="002D1A23">
      <w:r>
        <w:separator/>
      </w:r>
    </w:p>
  </w:footnote>
  <w:footnote w:type="continuationSeparator" w:id="0">
    <w:p w14:paraId="3532B3F8" w14:textId="77777777" w:rsidR="00B0013D" w:rsidRDefault="00B0013D" w:rsidP="002D1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2C0CC" w14:textId="77777777" w:rsidR="002D1A23" w:rsidRDefault="002D1A23">
    <w:pPr>
      <w:pStyle w:val="a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39755" w14:textId="77777777" w:rsidR="002D1A23" w:rsidRDefault="002D1A23">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68103"/>
    <w:multiLevelType w:val="singleLevel"/>
    <w:tmpl w:val="09E68103"/>
    <w:lvl w:ilvl="0">
      <w:start w:val="5"/>
      <w:numFmt w:val="decimal"/>
      <w:suff w:val="space"/>
      <w:lvlText w:val="%1."/>
      <w:lvlJc w:val="left"/>
    </w:lvl>
  </w:abstractNum>
  <w:num w:numId="1" w16cid:durableId="1813405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C81F35"/>
    <w:rsid w:val="00015129"/>
    <w:rsid w:val="00045AF3"/>
    <w:rsid w:val="00074183"/>
    <w:rsid w:val="000D3672"/>
    <w:rsid w:val="000D7740"/>
    <w:rsid w:val="000E0EC9"/>
    <w:rsid w:val="00114771"/>
    <w:rsid w:val="00125089"/>
    <w:rsid w:val="0013386F"/>
    <w:rsid w:val="00134063"/>
    <w:rsid w:val="00162216"/>
    <w:rsid w:val="001D454A"/>
    <w:rsid w:val="001E65B8"/>
    <w:rsid w:val="00201DC8"/>
    <w:rsid w:val="002162B4"/>
    <w:rsid w:val="00240F5E"/>
    <w:rsid w:val="002616F0"/>
    <w:rsid w:val="0026640B"/>
    <w:rsid w:val="00272F06"/>
    <w:rsid w:val="0028023B"/>
    <w:rsid w:val="00292368"/>
    <w:rsid w:val="002B6638"/>
    <w:rsid w:val="002B7796"/>
    <w:rsid w:val="002D1A23"/>
    <w:rsid w:val="002E2C67"/>
    <w:rsid w:val="00303DE0"/>
    <w:rsid w:val="0032214C"/>
    <w:rsid w:val="00327A8F"/>
    <w:rsid w:val="00341B42"/>
    <w:rsid w:val="003521E0"/>
    <w:rsid w:val="003621C7"/>
    <w:rsid w:val="00383CC4"/>
    <w:rsid w:val="003C0FB2"/>
    <w:rsid w:val="003C4191"/>
    <w:rsid w:val="003D252F"/>
    <w:rsid w:val="00401CEA"/>
    <w:rsid w:val="0040459E"/>
    <w:rsid w:val="0040532F"/>
    <w:rsid w:val="0047361E"/>
    <w:rsid w:val="00523533"/>
    <w:rsid w:val="00543AFA"/>
    <w:rsid w:val="0058008A"/>
    <w:rsid w:val="005A0B8B"/>
    <w:rsid w:val="005F7CF1"/>
    <w:rsid w:val="00620129"/>
    <w:rsid w:val="00660899"/>
    <w:rsid w:val="006637EF"/>
    <w:rsid w:val="006655DA"/>
    <w:rsid w:val="00672711"/>
    <w:rsid w:val="006D5F38"/>
    <w:rsid w:val="006E3471"/>
    <w:rsid w:val="006F0C7D"/>
    <w:rsid w:val="00724322"/>
    <w:rsid w:val="00732019"/>
    <w:rsid w:val="00746B1E"/>
    <w:rsid w:val="00756239"/>
    <w:rsid w:val="007C1B2A"/>
    <w:rsid w:val="007C390D"/>
    <w:rsid w:val="007D27D3"/>
    <w:rsid w:val="007D418F"/>
    <w:rsid w:val="007E3C12"/>
    <w:rsid w:val="007E675E"/>
    <w:rsid w:val="007F241B"/>
    <w:rsid w:val="00804E0E"/>
    <w:rsid w:val="00817ED8"/>
    <w:rsid w:val="0084425E"/>
    <w:rsid w:val="00875620"/>
    <w:rsid w:val="008B1FAF"/>
    <w:rsid w:val="008C3D50"/>
    <w:rsid w:val="008E7C27"/>
    <w:rsid w:val="008F2BAA"/>
    <w:rsid w:val="008F3943"/>
    <w:rsid w:val="00923196"/>
    <w:rsid w:val="009265EB"/>
    <w:rsid w:val="0097209A"/>
    <w:rsid w:val="00982186"/>
    <w:rsid w:val="009A1557"/>
    <w:rsid w:val="009E3E73"/>
    <w:rsid w:val="009F734E"/>
    <w:rsid w:val="00A0057D"/>
    <w:rsid w:val="00A53B5B"/>
    <w:rsid w:val="00A80B9D"/>
    <w:rsid w:val="00A8724A"/>
    <w:rsid w:val="00AA2E1D"/>
    <w:rsid w:val="00B0013D"/>
    <w:rsid w:val="00B02F39"/>
    <w:rsid w:val="00B039CF"/>
    <w:rsid w:val="00B16966"/>
    <w:rsid w:val="00B77B6E"/>
    <w:rsid w:val="00B822E4"/>
    <w:rsid w:val="00BD509A"/>
    <w:rsid w:val="00BE70AE"/>
    <w:rsid w:val="00C1321A"/>
    <w:rsid w:val="00C139BB"/>
    <w:rsid w:val="00C32148"/>
    <w:rsid w:val="00C526C5"/>
    <w:rsid w:val="00C81F35"/>
    <w:rsid w:val="00CD36C7"/>
    <w:rsid w:val="00CD58C8"/>
    <w:rsid w:val="00D4027F"/>
    <w:rsid w:val="00D56FA5"/>
    <w:rsid w:val="00D653E4"/>
    <w:rsid w:val="00D772D0"/>
    <w:rsid w:val="00D94486"/>
    <w:rsid w:val="00DA1E9A"/>
    <w:rsid w:val="00DA57BF"/>
    <w:rsid w:val="00DD11CB"/>
    <w:rsid w:val="00E27BC0"/>
    <w:rsid w:val="00E524A6"/>
    <w:rsid w:val="00E83A4B"/>
    <w:rsid w:val="00EA7BCA"/>
    <w:rsid w:val="00ED3057"/>
    <w:rsid w:val="00F73D68"/>
    <w:rsid w:val="00F82074"/>
    <w:rsid w:val="00FA5B45"/>
    <w:rsid w:val="00FC33F6"/>
    <w:rsid w:val="00FE627B"/>
    <w:rsid w:val="0A275B4D"/>
    <w:rsid w:val="1673312F"/>
    <w:rsid w:val="178B7A91"/>
    <w:rsid w:val="1F6D59BE"/>
    <w:rsid w:val="228D6669"/>
    <w:rsid w:val="247D0AA4"/>
    <w:rsid w:val="25D80104"/>
    <w:rsid w:val="3179422E"/>
    <w:rsid w:val="39B85B5E"/>
    <w:rsid w:val="40F73959"/>
    <w:rsid w:val="43FD117D"/>
    <w:rsid w:val="54090033"/>
    <w:rsid w:val="592F3F03"/>
    <w:rsid w:val="5C4A2E02"/>
    <w:rsid w:val="5C7F5DAA"/>
    <w:rsid w:val="5D177188"/>
    <w:rsid w:val="64406F7D"/>
    <w:rsid w:val="668922D2"/>
    <w:rsid w:val="771542E1"/>
    <w:rsid w:val="77420E4E"/>
    <w:rsid w:val="7C1223C6"/>
    <w:rsid w:val="7D103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77B44"/>
  <w15:docId w15:val="{527C6DAB-B576-43CD-B860-4DFB5FC40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A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1"/>
    <w:qFormat/>
    <w:rsid w:val="002D1A23"/>
    <w:rPr>
      <w:rFonts w:ascii="宋体" w:hAnsi="Courier New"/>
      <w:szCs w:val="20"/>
    </w:rPr>
  </w:style>
  <w:style w:type="paragraph" w:styleId="a4">
    <w:name w:val="footer"/>
    <w:basedOn w:val="a"/>
    <w:link w:val="a5"/>
    <w:uiPriority w:val="99"/>
    <w:qFormat/>
    <w:rsid w:val="002D1A23"/>
    <w:pPr>
      <w:tabs>
        <w:tab w:val="center" w:pos="4153"/>
        <w:tab w:val="right" w:pos="8306"/>
      </w:tabs>
      <w:snapToGrid w:val="0"/>
      <w:jc w:val="left"/>
    </w:pPr>
    <w:rPr>
      <w:sz w:val="18"/>
      <w:szCs w:val="18"/>
    </w:rPr>
  </w:style>
  <w:style w:type="paragraph" w:styleId="a6">
    <w:name w:val="header"/>
    <w:basedOn w:val="a"/>
    <w:link w:val="a7"/>
    <w:qFormat/>
    <w:rsid w:val="002D1A23"/>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2D1A23"/>
    <w:pPr>
      <w:widowControl/>
      <w:spacing w:before="100" w:beforeAutospacing="1" w:after="100" w:afterAutospacing="1"/>
      <w:jc w:val="left"/>
    </w:pPr>
    <w:rPr>
      <w:rFonts w:ascii="Arial Unicode MS" w:eastAsia="Arial Unicode MS" w:hAnsi="Arial Unicode MS" w:cs="Arial Unicode MS"/>
      <w:kern w:val="0"/>
      <w:sz w:val="24"/>
    </w:rPr>
  </w:style>
  <w:style w:type="character" w:styleId="a9">
    <w:name w:val="page number"/>
    <w:basedOn w:val="a0"/>
    <w:qFormat/>
    <w:rsid w:val="002D1A23"/>
  </w:style>
  <w:style w:type="character" w:customStyle="1" w:styleId="aa">
    <w:name w:val="纯文本 字符"/>
    <w:basedOn w:val="a0"/>
    <w:uiPriority w:val="99"/>
    <w:semiHidden/>
    <w:qFormat/>
    <w:rsid w:val="002D1A23"/>
    <w:rPr>
      <w:rFonts w:asciiTheme="minorEastAsia" w:hAnsi="Courier New" w:cs="Courier New"/>
      <w:szCs w:val="24"/>
    </w:rPr>
  </w:style>
  <w:style w:type="character" w:customStyle="1" w:styleId="a5">
    <w:name w:val="页脚 字符"/>
    <w:basedOn w:val="a0"/>
    <w:link w:val="a4"/>
    <w:uiPriority w:val="99"/>
    <w:qFormat/>
    <w:rsid w:val="002D1A23"/>
    <w:rPr>
      <w:rFonts w:ascii="Times New Roman" w:eastAsia="宋体" w:hAnsi="Times New Roman" w:cs="Times New Roman"/>
      <w:sz w:val="18"/>
      <w:szCs w:val="18"/>
    </w:rPr>
  </w:style>
  <w:style w:type="character" w:customStyle="1" w:styleId="a7">
    <w:name w:val="页眉 字符"/>
    <w:basedOn w:val="a0"/>
    <w:link w:val="a6"/>
    <w:qFormat/>
    <w:rsid w:val="002D1A23"/>
    <w:rPr>
      <w:rFonts w:ascii="Times New Roman" w:eastAsia="宋体" w:hAnsi="Times New Roman" w:cs="Times New Roman"/>
      <w:sz w:val="18"/>
      <w:szCs w:val="18"/>
    </w:rPr>
  </w:style>
  <w:style w:type="character" w:customStyle="1" w:styleId="1">
    <w:name w:val="纯文本 字符1"/>
    <w:link w:val="a3"/>
    <w:qFormat/>
    <w:rsid w:val="002D1A23"/>
    <w:rPr>
      <w:rFonts w:ascii="宋体" w:eastAsia="宋体" w:hAnsi="Courier New" w:cs="Times New Roman"/>
      <w:szCs w:val="20"/>
    </w:rPr>
  </w:style>
  <w:style w:type="paragraph" w:customStyle="1" w:styleId="CharChar">
    <w:name w:val="Char Char"/>
    <w:basedOn w:val="a"/>
    <w:qFormat/>
    <w:rsid w:val="002D1A23"/>
    <w:rPr>
      <w:rFonts w:ascii="Tahoma" w:hAnsi="Tahom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542</Words>
  <Characters>3096</Characters>
  <Application>Microsoft Office Word</Application>
  <DocSecurity>0</DocSecurity>
  <Lines>25</Lines>
  <Paragraphs>7</Paragraphs>
  <ScaleCrop>false</ScaleCrop>
  <Company>微软中国</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94</cp:revision>
  <cp:lastPrinted>2022-07-01T01:00:00Z</cp:lastPrinted>
  <dcterms:created xsi:type="dcterms:W3CDTF">2021-11-18T02:35:00Z</dcterms:created>
  <dcterms:modified xsi:type="dcterms:W3CDTF">2022-07-01T01:00:00Z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67F5AB50A6B24E3BA9FC4C1DBB6394D0</vt:lpwstr>
  </property>
</Properties>
</file>