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B4A" w:rsidRPr="00871513" w:rsidRDefault="00454B4A" w:rsidP="00454B4A">
      <w:pPr>
        <w:pStyle w:val="1"/>
      </w:pPr>
      <w:bookmarkStart w:id="0" w:name="_Toc510869538"/>
      <w:bookmarkStart w:id="1" w:name="_Toc534533206"/>
      <w:bookmarkStart w:id="2" w:name="_Toc534533507"/>
      <w:r w:rsidRPr="00871513">
        <w:t>材料化学专业本科生培养方案</w:t>
      </w:r>
      <w:bookmarkEnd w:id="0"/>
      <w:bookmarkEnd w:id="1"/>
      <w:bookmarkEnd w:id="2"/>
    </w:p>
    <w:p w:rsidR="00454B4A" w:rsidRPr="00871513" w:rsidRDefault="00454B4A" w:rsidP="00454B4A">
      <w:pPr>
        <w:tabs>
          <w:tab w:val="left" w:pos="504"/>
        </w:tabs>
        <w:spacing w:line="400" w:lineRule="exact"/>
        <w:rPr>
          <w:rFonts w:eastAsia="黑体"/>
          <w:b/>
          <w:sz w:val="24"/>
        </w:rPr>
      </w:pPr>
      <w:r w:rsidRPr="00871513">
        <w:rPr>
          <w:rFonts w:eastAsia="黑体"/>
          <w:b/>
          <w:sz w:val="24"/>
        </w:rPr>
        <w:t>一、培养目标</w:t>
      </w:r>
    </w:p>
    <w:p w:rsidR="00454B4A" w:rsidRPr="00871513" w:rsidRDefault="00454B4A" w:rsidP="00454B4A">
      <w:pPr>
        <w:adjustRightInd w:val="0"/>
        <w:spacing w:line="440" w:lineRule="exact"/>
        <w:ind w:firstLine="420"/>
        <w:rPr>
          <w:rFonts w:ascii="宋体" w:hAnsi="宋体"/>
          <w:szCs w:val="21"/>
        </w:rPr>
      </w:pPr>
      <w:r w:rsidRPr="00871513">
        <w:rPr>
          <w:rFonts w:ascii="宋体" w:hAnsi="宋体" w:cs="宋体" w:hint="eastAsia"/>
          <w:szCs w:val="21"/>
        </w:rPr>
        <w:t>坚持立德树人根本任务，秉承“规格严格，功夫到家”的校训，立足航天、服务国防，面向国家重大需求、面向国际学术前沿，着力培养具有多维知识结构和扎实专业技能，具有社会责任感、求实创新精神和国际视野，能够在材料、化工等相关领域引领未来发展的拔尖创新人才。</w:t>
      </w:r>
    </w:p>
    <w:p w:rsidR="00454B4A" w:rsidRPr="00871513" w:rsidRDefault="00454B4A" w:rsidP="00454B4A">
      <w:pPr>
        <w:tabs>
          <w:tab w:val="left" w:pos="504"/>
        </w:tabs>
        <w:spacing w:line="400" w:lineRule="exact"/>
        <w:rPr>
          <w:rFonts w:eastAsia="黑体"/>
          <w:b/>
          <w:sz w:val="24"/>
        </w:rPr>
      </w:pPr>
      <w:r w:rsidRPr="00871513">
        <w:rPr>
          <w:rFonts w:eastAsia="黑体"/>
          <w:b/>
          <w:sz w:val="24"/>
        </w:rPr>
        <w:t>二、培养要求</w:t>
      </w:r>
    </w:p>
    <w:p w:rsidR="00454B4A" w:rsidRPr="00871513" w:rsidRDefault="00454B4A" w:rsidP="00454B4A">
      <w:pPr>
        <w:tabs>
          <w:tab w:val="left" w:pos="672"/>
        </w:tabs>
        <w:adjustRightInd w:val="0"/>
        <w:snapToGrid w:val="0"/>
        <w:spacing w:line="400" w:lineRule="exact"/>
        <w:ind w:firstLineChars="202" w:firstLine="424"/>
        <w:rPr>
          <w:rFonts w:ascii="宋体" w:hAnsi="宋体"/>
          <w:szCs w:val="21"/>
        </w:rPr>
      </w:pPr>
      <w:r w:rsidRPr="00871513">
        <w:rPr>
          <w:rFonts w:ascii="宋体" w:hAnsi="宋体"/>
          <w:szCs w:val="21"/>
        </w:rPr>
        <w:t>材料化学专业明确提出了12条培养要求，具体描述如下：</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1. 知识：能够将数学、物理、化学等自然科学知识和专业知识用于解决材料科学领域中复杂的科学问题。</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2. 问题分析：能够应用数学、物理、化学等自然科学的基本原理和专业知识，并借助文献研究来分析、归纳、表达材料研发和生产过程中复杂的科学问题，以获得有效结论。</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3. 设计/开发解决方案：能够针对材料研发和生产过程中复杂的科学问题提出解决方案，体现创新意识，并考虑社会、健康、安全、法律、文化以及环境等因素。</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4. 研究：能够基于科学原理并采用科学方法对材料研发和生产过程中复杂的科学问题进行研究，包括设计实验、分析与解释数据、并通过信息综合得到合理有效的结论。</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5. 使用现代工具：能够针对材料研发和生产过程中复杂的科学问题，选择并使用恰当的技术、资源、现代工具和信息技术手段，包括对材料研发和生产过程中复杂的科学问题的预测与模拟，并能够理解其局限性。</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6. 材料与社会：能够基于材料科学相关背景知识进行合理分析，评价材料化学专业实践和复杂科学问题的解决方案对社会、健康、安全、法律以及文化的影响，并理解应承担的责任。</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7. 环境和可持续发展：能够理解和评价针对材料生产实践对环境、社会可持续发展的影响。</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8. 职业规范：具有人文社会科学素养、社会责任感，能够在材料研发和生产实践中理解并遵守职业道德和规范，履行责任。</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9. 个人和团队：能够在多学科背景下的团队中承担个体、团队成员以及负责人的角色。</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10. 沟通：能够就复杂科学问题与业界同行及社会公众进行有效沟通和交流，包括撰写报告、设计文稿、陈述发言、清晰表达和回应指令。具备一定的国际视野，能够在跨文化背景下进行有效沟通和交流。</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11. 项目管理：理解并掌握项目管理原理与经济决策方法，并能在多学科环境中应用。</w:t>
      </w:r>
    </w:p>
    <w:p w:rsidR="00454B4A" w:rsidRPr="00871513" w:rsidRDefault="00454B4A" w:rsidP="00454B4A">
      <w:pPr>
        <w:tabs>
          <w:tab w:val="left" w:pos="0"/>
        </w:tabs>
        <w:adjustRightInd w:val="0"/>
        <w:snapToGrid w:val="0"/>
        <w:spacing w:line="400" w:lineRule="exact"/>
        <w:rPr>
          <w:rFonts w:ascii="宋体" w:hAnsi="宋体"/>
          <w:szCs w:val="21"/>
        </w:rPr>
      </w:pPr>
      <w:r w:rsidRPr="00871513">
        <w:rPr>
          <w:rFonts w:ascii="宋体" w:hAnsi="宋体"/>
          <w:szCs w:val="21"/>
        </w:rPr>
        <w:tab/>
        <w:t>12. 终身学习：具有自主学习和终身学习的意识，有不断学习和适应发展的能力。</w:t>
      </w:r>
    </w:p>
    <w:p w:rsidR="00454B4A" w:rsidRPr="00871513" w:rsidRDefault="00454B4A" w:rsidP="00454B4A">
      <w:pPr>
        <w:tabs>
          <w:tab w:val="left" w:pos="504"/>
        </w:tabs>
        <w:spacing w:line="400" w:lineRule="exact"/>
        <w:rPr>
          <w:rFonts w:eastAsia="黑体"/>
          <w:b/>
          <w:sz w:val="24"/>
        </w:rPr>
      </w:pPr>
      <w:r w:rsidRPr="00871513">
        <w:rPr>
          <w:rFonts w:eastAsia="黑体"/>
          <w:b/>
          <w:sz w:val="24"/>
        </w:rPr>
        <w:t>三、主干学科</w:t>
      </w:r>
    </w:p>
    <w:p w:rsidR="00454B4A" w:rsidRPr="00871513" w:rsidRDefault="00454B4A" w:rsidP="00454B4A">
      <w:pPr>
        <w:adjustRightInd w:val="0"/>
        <w:snapToGrid w:val="0"/>
        <w:spacing w:line="400" w:lineRule="exact"/>
        <w:ind w:firstLineChars="200" w:firstLine="420"/>
        <w:rPr>
          <w:rFonts w:ascii="宋体" w:hAnsi="宋体"/>
          <w:szCs w:val="21"/>
        </w:rPr>
      </w:pPr>
      <w:r w:rsidRPr="00871513">
        <w:rPr>
          <w:rFonts w:ascii="宋体" w:hAnsi="宋体"/>
          <w:szCs w:val="21"/>
        </w:rPr>
        <w:t>化学。</w:t>
      </w:r>
    </w:p>
    <w:p w:rsidR="00454B4A" w:rsidRPr="00871513" w:rsidRDefault="00454B4A" w:rsidP="00454B4A">
      <w:pPr>
        <w:tabs>
          <w:tab w:val="left" w:pos="504"/>
        </w:tabs>
        <w:spacing w:line="400" w:lineRule="exact"/>
        <w:rPr>
          <w:rFonts w:eastAsia="黑体"/>
          <w:b/>
          <w:sz w:val="24"/>
        </w:rPr>
      </w:pPr>
      <w:r w:rsidRPr="00871513">
        <w:rPr>
          <w:rFonts w:eastAsia="黑体"/>
          <w:b/>
          <w:sz w:val="24"/>
        </w:rPr>
        <w:t>四、专业基础课程和专业核心课程</w:t>
      </w:r>
    </w:p>
    <w:p w:rsidR="00454B4A" w:rsidRPr="00871513" w:rsidRDefault="00454B4A" w:rsidP="00454B4A">
      <w:pPr>
        <w:tabs>
          <w:tab w:val="left" w:pos="672"/>
        </w:tabs>
        <w:adjustRightInd w:val="0"/>
        <w:snapToGrid w:val="0"/>
        <w:spacing w:line="400" w:lineRule="exact"/>
        <w:ind w:firstLineChars="200" w:firstLine="420"/>
        <w:rPr>
          <w:rFonts w:ascii="宋体" w:hAnsi="宋体"/>
          <w:szCs w:val="21"/>
        </w:rPr>
      </w:pPr>
      <w:r w:rsidRPr="00871513">
        <w:rPr>
          <w:rFonts w:ascii="宋体" w:hAnsi="宋体"/>
          <w:szCs w:val="21"/>
        </w:rPr>
        <w:t>专业基础课程：无机化学A、有机化学A、分析化学A、物理化学A、结构化学A、化工原理B、</w:t>
      </w:r>
      <w:r w:rsidRPr="00871513">
        <w:rPr>
          <w:rFonts w:ascii="宋体" w:hAnsi="宋体"/>
          <w:szCs w:val="21"/>
        </w:rPr>
        <w:lastRenderedPageBreak/>
        <w:t>仪器分析B。</w:t>
      </w:r>
    </w:p>
    <w:p w:rsidR="00454B4A" w:rsidRPr="00871513" w:rsidRDefault="00454B4A" w:rsidP="00454B4A">
      <w:pPr>
        <w:tabs>
          <w:tab w:val="left" w:pos="672"/>
        </w:tabs>
        <w:adjustRightInd w:val="0"/>
        <w:snapToGrid w:val="0"/>
        <w:spacing w:line="400" w:lineRule="exact"/>
        <w:ind w:firstLineChars="200" w:firstLine="420"/>
        <w:rPr>
          <w:rFonts w:ascii="宋体" w:hAnsi="宋体"/>
          <w:szCs w:val="21"/>
        </w:rPr>
      </w:pPr>
      <w:r w:rsidRPr="00871513">
        <w:rPr>
          <w:rFonts w:ascii="宋体" w:hAnsi="宋体"/>
          <w:szCs w:val="21"/>
        </w:rPr>
        <w:t>专业核心课程：材料化学基础（双语）、功能材料、晶体化学、计算化学。</w:t>
      </w:r>
    </w:p>
    <w:p w:rsidR="00454B4A" w:rsidRPr="00871513" w:rsidRDefault="00454B4A" w:rsidP="00454B4A">
      <w:pPr>
        <w:tabs>
          <w:tab w:val="left" w:pos="504"/>
        </w:tabs>
        <w:spacing w:line="400" w:lineRule="exact"/>
        <w:rPr>
          <w:rFonts w:eastAsia="黑体"/>
          <w:b/>
          <w:sz w:val="24"/>
        </w:rPr>
      </w:pPr>
      <w:r w:rsidRPr="00871513">
        <w:rPr>
          <w:rFonts w:eastAsia="黑体"/>
          <w:b/>
          <w:sz w:val="24"/>
        </w:rPr>
        <w:t>五、学制、授予学位及毕业学分要求</w:t>
      </w:r>
    </w:p>
    <w:p w:rsidR="00454B4A" w:rsidRPr="00871513" w:rsidRDefault="00454B4A" w:rsidP="00454B4A">
      <w:pPr>
        <w:adjustRightInd w:val="0"/>
        <w:snapToGrid w:val="0"/>
        <w:spacing w:line="400" w:lineRule="exact"/>
        <w:ind w:firstLineChars="200" w:firstLine="420"/>
        <w:rPr>
          <w:rFonts w:ascii="宋体" w:hAnsi="宋体"/>
          <w:szCs w:val="21"/>
        </w:rPr>
      </w:pPr>
      <w:r w:rsidRPr="00871513">
        <w:rPr>
          <w:rFonts w:ascii="宋体" w:hAnsi="宋体"/>
          <w:szCs w:val="21"/>
        </w:rPr>
        <w:t>学制：四年。</w:t>
      </w:r>
    </w:p>
    <w:p w:rsidR="00454B4A" w:rsidRPr="00871513" w:rsidRDefault="00454B4A" w:rsidP="00454B4A">
      <w:pPr>
        <w:adjustRightInd w:val="0"/>
        <w:snapToGrid w:val="0"/>
        <w:spacing w:line="400" w:lineRule="exact"/>
        <w:ind w:firstLineChars="200" w:firstLine="420"/>
        <w:rPr>
          <w:rFonts w:ascii="宋体" w:hAnsi="宋体"/>
          <w:szCs w:val="21"/>
        </w:rPr>
      </w:pPr>
      <w:r w:rsidRPr="00871513">
        <w:rPr>
          <w:rFonts w:ascii="宋体" w:hAnsi="宋体"/>
          <w:szCs w:val="21"/>
        </w:rPr>
        <w:t>授予学位：理学学士学位。</w:t>
      </w:r>
    </w:p>
    <w:p w:rsidR="00454B4A" w:rsidRPr="00871513" w:rsidRDefault="00454B4A" w:rsidP="00454B4A">
      <w:pPr>
        <w:adjustRightInd w:val="0"/>
        <w:snapToGrid w:val="0"/>
        <w:spacing w:line="400" w:lineRule="exact"/>
        <w:ind w:firstLineChars="200" w:firstLine="420"/>
        <w:rPr>
          <w:rFonts w:ascii="宋体" w:hAnsi="宋体"/>
          <w:szCs w:val="21"/>
        </w:rPr>
        <w:sectPr w:rsidR="00454B4A" w:rsidRPr="00871513" w:rsidSect="00500779">
          <w:footerReference w:type="even" r:id="rId7"/>
          <w:footerReference w:type="default" r:id="rId8"/>
          <w:pgSz w:w="11906" w:h="16838" w:code="9"/>
          <w:pgMar w:top="1474" w:right="1474" w:bottom="1276" w:left="1474" w:header="851" w:footer="992" w:gutter="0"/>
          <w:cols w:space="720"/>
          <w:docGrid w:type="linesAndChars" w:linePitch="312"/>
        </w:sectPr>
      </w:pPr>
      <w:r w:rsidRPr="00871513">
        <w:rPr>
          <w:rFonts w:ascii="宋体" w:hAnsi="宋体"/>
          <w:szCs w:val="21"/>
        </w:rPr>
        <w:t>毕业学分要求：本专业学生应达到学校对本科毕业生提出的德、智、体、美等方面的要求，完成培养方案规定的全部课程的学习及实践环节训练，修满164.5学分，其中通识教育课程69.0学分，专业教育课程85.5学分，个性化发展课程10.0学分，毕业设计（论文）答辩合格，方可准予毕业。</w:t>
      </w:r>
    </w:p>
    <w:p w:rsidR="00454B4A" w:rsidRPr="00871513" w:rsidRDefault="00454B4A" w:rsidP="00454B4A">
      <w:pPr>
        <w:tabs>
          <w:tab w:val="left" w:pos="504"/>
        </w:tabs>
        <w:spacing w:line="400" w:lineRule="exact"/>
        <w:rPr>
          <w:rFonts w:eastAsia="黑体"/>
          <w:b/>
          <w:sz w:val="24"/>
        </w:rPr>
      </w:pPr>
      <w:r w:rsidRPr="00871513">
        <w:rPr>
          <w:rFonts w:eastAsia="黑体"/>
          <w:b/>
          <w:sz w:val="24"/>
        </w:rPr>
        <w:lastRenderedPageBreak/>
        <w:t>六、学年教学进程表</w:t>
      </w:r>
    </w:p>
    <w:p w:rsidR="00454B4A" w:rsidRPr="00871513" w:rsidRDefault="00454B4A" w:rsidP="00454B4A">
      <w:pPr>
        <w:adjustRightInd w:val="0"/>
        <w:spacing w:afterLines="50" w:after="156"/>
        <w:jc w:val="center"/>
        <w:rPr>
          <w:rFonts w:ascii="黑体" w:eastAsia="黑体"/>
          <w:b/>
          <w:sz w:val="32"/>
        </w:rPr>
      </w:pPr>
      <w:r w:rsidRPr="00871513">
        <w:rPr>
          <w:rFonts w:ascii="黑体" w:eastAsia="黑体"/>
          <w:b/>
          <w:sz w:val="32"/>
        </w:rPr>
        <w:t>材料化学专业第一学年教学进程表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6"/>
        <w:gridCol w:w="937"/>
        <w:gridCol w:w="2984"/>
        <w:gridCol w:w="531"/>
        <w:gridCol w:w="917"/>
        <w:gridCol w:w="522"/>
        <w:gridCol w:w="485"/>
        <w:gridCol w:w="485"/>
        <w:gridCol w:w="498"/>
        <w:gridCol w:w="487"/>
        <w:gridCol w:w="536"/>
      </w:tblGrid>
      <w:tr w:rsidR="00454B4A" w:rsidRPr="00871513" w:rsidTr="00684A1C">
        <w:trPr>
          <w:cantSplit/>
          <w:trHeight w:val="20"/>
          <w:jc w:val="center"/>
        </w:trPr>
        <w:tc>
          <w:tcPr>
            <w:tcW w:w="552" w:type="dxa"/>
            <w:vMerge w:val="restart"/>
            <w:tcBorders>
              <w:top w:val="single" w:sz="12" w:space="0" w:color="auto"/>
            </w:tcBorders>
            <w:vAlign w:val="center"/>
          </w:tcPr>
          <w:p w:rsidR="00454B4A" w:rsidRPr="00871513" w:rsidRDefault="00454B4A" w:rsidP="00684A1C">
            <w:pPr>
              <w:adjustRightInd w:val="0"/>
              <w:snapToGrid w:val="0"/>
              <w:spacing w:line="340" w:lineRule="exact"/>
              <w:jc w:val="center"/>
              <w:rPr>
                <w:rFonts w:ascii="宋体" w:hAnsi="宋体"/>
                <w:szCs w:val="21"/>
              </w:rPr>
            </w:pPr>
            <w:r w:rsidRPr="00871513">
              <w:rPr>
                <w:rFonts w:ascii="宋体" w:hAnsi="宋体"/>
                <w:szCs w:val="21"/>
              </w:rPr>
              <w:t>开课学期</w:t>
            </w:r>
          </w:p>
        </w:tc>
        <w:tc>
          <w:tcPr>
            <w:tcW w:w="940" w:type="dxa"/>
            <w:vMerge w:val="restart"/>
            <w:tcBorders>
              <w:top w:val="single" w:sz="12" w:space="0" w:color="auto"/>
            </w:tcBorders>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课程编号</w:t>
            </w:r>
          </w:p>
        </w:tc>
        <w:tc>
          <w:tcPr>
            <w:tcW w:w="3030" w:type="dxa"/>
            <w:vMerge w:val="restart"/>
            <w:tcBorders>
              <w:top w:val="single" w:sz="12" w:space="0" w:color="auto"/>
            </w:tcBorders>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课  程  名  称</w:t>
            </w:r>
          </w:p>
        </w:tc>
        <w:tc>
          <w:tcPr>
            <w:tcW w:w="532" w:type="dxa"/>
            <w:vMerge w:val="restart"/>
            <w:tcBorders>
              <w:top w:val="single" w:sz="12" w:space="0" w:color="auto"/>
            </w:tcBorders>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学分</w:t>
            </w:r>
          </w:p>
        </w:tc>
        <w:tc>
          <w:tcPr>
            <w:tcW w:w="3419" w:type="dxa"/>
            <w:gridSpan w:val="6"/>
            <w:tcBorders>
              <w:top w:val="single" w:sz="12" w:space="0" w:color="auto"/>
            </w:tcBorders>
          </w:tcPr>
          <w:p w:rsidR="00454B4A" w:rsidRPr="00871513" w:rsidRDefault="00454B4A" w:rsidP="00684A1C">
            <w:pPr>
              <w:widowControl/>
              <w:adjustRightInd w:val="0"/>
              <w:snapToGrid w:val="0"/>
              <w:spacing w:line="340" w:lineRule="exact"/>
              <w:jc w:val="center"/>
              <w:rPr>
                <w:rFonts w:ascii="宋体" w:hAnsi="宋体"/>
                <w:bCs/>
                <w:szCs w:val="21"/>
              </w:rPr>
            </w:pPr>
            <w:r w:rsidRPr="00871513">
              <w:rPr>
                <w:rFonts w:ascii="宋体" w:hAnsi="宋体"/>
                <w:bCs/>
                <w:szCs w:val="21"/>
              </w:rPr>
              <w:t>学    时    分    配</w:t>
            </w:r>
          </w:p>
        </w:tc>
        <w:tc>
          <w:tcPr>
            <w:tcW w:w="541" w:type="dxa"/>
            <w:vMerge w:val="restart"/>
            <w:tcBorders>
              <w:top w:val="single" w:sz="12" w:space="0" w:color="auto"/>
            </w:tcBorders>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考核</w:t>
            </w:r>
          </w:p>
          <w:p w:rsidR="00454B4A" w:rsidRPr="00871513" w:rsidRDefault="00454B4A" w:rsidP="00684A1C">
            <w:pPr>
              <w:widowControl/>
              <w:adjustRightInd w:val="0"/>
              <w:snapToGrid w:val="0"/>
              <w:spacing w:line="340" w:lineRule="exact"/>
              <w:jc w:val="center"/>
              <w:rPr>
                <w:rFonts w:ascii="宋体" w:hAnsi="宋体"/>
                <w:bCs/>
                <w:szCs w:val="21"/>
              </w:rPr>
            </w:pPr>
            <w:r w:rsidRPr="00871513">
              <w:rPr>
                <w:rFonts w:ascii="宋体" w:hAnsi="宋体"/>
                <w:bCs/>
                <w:szCs w:val="21"/>
              </w:rPr>
              <w:t>方式</w:t>
            </w:r>
          </w:p>
        </w:tc>
      </w:tr>
      <w:tr w:rsidR="00454B4A" w:rsidRPr="00871513" w:rsidTr="00684A1C">
        <w:trPr>
          <w:cantSplit/>
          <w:trHeight w:val="20"/>
          <w:jc w:val="center"/>
        </w:trPr>
        <w:tc>
          <w:tcPr>
            <w:tcW w:w="552" w:type="dxa"/>
            <w:vMerge/>
            <w:vAlign w:val="center"/>
          </w:tcPr>
          <w:p w:rsidR="00454B4A" w:rsidRPr="00871513" w:rsidRDefault="00454B4A" w:rsidP="00684A1C">
            <w:pPr>
              <w:adjustRightInd w:val="0"/>
              <w:snapToGrid w:val="0"/>
              <w:spacing w:line="340" w:lineRule="exact"/>
              <w:jc w:val="center"/>
              <w:rPr>
                <w:rFonts w:ascii="宋体" w:hAnsi="宋体"/>
                <w:szCs w:val="21"/>
              </w:rPr>
            </w:pPr>
          </w:p>
        </w:tc>
        <w:tc>
          <w:tcPr>
            <w:tcW w:w="940" w:type="dxa"/>
            <w:vMerge/>
            <w:vAlign w:val="center"/>
          </w:tcPr>
          <w:p w:rsidR="00454B4A" w:rsidRPr="00871513" w:rsidRDefault="00454B4A" w:rsidP="00684A1C">
            <w:pPr>
              <w:adjustRightInd w:val="0"/>
              <w:snapToGrid w:val="0"/>
              <w:spacing w:line="340" w:lineRule="exact"/>
              <w:jc w:val="center"/>
              <w:rPr>
                <w:rFonts w:ascii="宋体" w:hAnsi="宋体"/>
                <w:bCs/>
                <w:szCs w:val="21"/>
              </w:rPr>
            </w:pPr>
          </w:p>
        </w:tc>
        <w:tc>
          <w:tcPr>
            <w:tcW w:w="3030" w:type="dxa"/>
            <w:vMerge/>
            <w:vAlign w:val="center"/>
          </w:tcPr>
          <w:p w:rsidR="00454B4A" w:rsidRPr="00871513" w:rsidRDefault="00454B4A" w:rsidP="00684A1C">
            <w:pPr>
              <w:adjustRightInd w:val="0"/>
              <w:snapToGrid w:val="0"/>
              <w:spacing w:line="340" w:lineRule="exact"/>
              <w:jc w:val="center"/>
              <w:rPr>
                <w:rFonts w:ascii="宋体" w:hAnsi="宋体"/>
                <w:bCs/>
                <w:szCs w:val="21"/>
              </w:rPr>
            </w:pPr>
          </w:p>
        </w:tc>
        <w:tc>
          <w:tcPr>
            <w:tcW w:w="532" w:type="dxa"/>
            <w:vMerge/>
            <w:vAlign w:val="center"/>
          </w:tcPr>
          <w:p w:rsidR="00454B4A" w:rsidRPr="00871513" w:rsidRDefault="00454B4A" w:rsidP="00684A1C">
            <w:pPr>
              <w:adjustRightInd w:val="0"/>
              <w:snapToGrid w:val="0"/>
              <w:spacing w:line="340" w:lineRule="exact"/>
              <w:jc w:val="center"/>
              <w:rPr>
                <w:rFonts w:ascii="宋体" w:hAnsi="宋体"/>
                <w:bCs/>
                <w:szCs w:val="21"/>
              </w:rPr>
            </w:pPr>
          </w:p>
        </w:tc>
        <w:tc>
          <w:tcPr>
            <w:tcW w:w="923"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学时</w:t>
            </w:r>
          </w:p>
        </w:tc>
        <w:tc>
          <w:tcPr>
            <w:tcW w:w="525"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讲课</w:t>
            </w:r>
          </w:p>
        </w:tc>
        <w:tc>
          <w:tcPr>
            <w:tcW w:w="489"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实验</w:t>
            </w:r>
          </w:p>
        </w:tc>
        <w:tc>
          <w:tcPr>
            <w:tcW w:w="489"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上机</w:t>
            </w:r>
          </w:p>
        </w:tc>
        <w:tc>
          <w:tcPr>
            <w:tcW w:w="502"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习题</w:t>
            </w:r>
          </w:p>
        </w:tc>
        <w:tc>
          <w:tcPr>
            <w:tcW w:w="491" w:type="dxa"/>
            <w:vAlign w:val="center"/>
          </w:tcPr>
          <w:p w:rsidR="00454B4A" w:rsidRPr="00871513" w:rsidRDefault="00454B4A" w:rsidP="00684A1C">
            <w:pPr>
              <w:adjustRightInd w:val="0"/>
              <w:snapToGrid w:val="0"/>
              <w:spacing w:line="340" w:lineRule="exact"/>
              <w:jc w:val="center"/>
              <w:rPr>
                <w:rFonts w:ascii="宋体" w:hAnsi="宋体"/>
                <w:bCs/>
                <w:szCs w:val="21"/>
              </w:rPr>
            </w:pPr>
            <w:r w:rsidRPr="00871513">
              <w:rPr>
                <w:rFonts w:ascii="宋体" w:hAnsi="宋体"/>
                <w:bCs/>
                <w:szCs w:val="21"/>
              </w:rPr>
              <w:t>课外</w:t>
            </w:r>
          </w:p>
        </w:tc>
        <w:tc>
          <w:tcPr>
            <w:tcW w:w="541" w:type="dxa"/>
            <w:vMerge/>
          </w:tcPr>
          <w:p w:rsidR="00454B4A" w:rsidRPr="00871513" w:rsidRDefault="00454B4A" w:rsidP="00684A1C">
            <w:pPr>
              <w:adjustRightInd w:val="0"/>
              <w:snapToGrid w:val="0"/>
              <w:spacing w:line="340" w:lineRule="exact"/>
              <w:jc w:val="center"/>
              <w:rPr>
                <w:rFonts w:ascii="宋体" w:hAnsi="宋体"/>
                <w:bCs/>
                <w:szCs w:val="21"/>
              </w:rPr>
            </w:pPr>
          </w:p>
        </w:tc>
      </w:tr>
      <w:tr w:rsidR="00454B4A" w:rsidRPr="00871513" w:rsidTr="00684A1C">
        <w:trPr>
          <w:cantSplit/>
          <w:trHeight w:val="312"/>
          <w:jc w:val="center"/>
        </w:trPr>
        <w:tc>
          <w:tcPr>
            <w:tcW w:w="552"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秋季</w:t>
            </w:r>
          </w:p>
        </w:tc>
        <w:tc>
          <w:tcPr>
            <w:tcW w:w="940"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AD15001</w:t>
            </w:r>
          </w:p>
        </w:tc>
        <w:tc>
          <w:tcPr>
            <w:tcW w:w="3030"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军训及军事理论</w:t>
            </w:r>
          </w:p>
        </w:tc>
        <w:tc>
          <w:tcPr>
            <w:tcW w:w="532"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23"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3周</w:t>
            </w:r>
          </w:p>
        </w:tc>
        <w:tc>
          <w:tcPr>
            <w:tcW w:w="525"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PE13001</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体育</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MX11001</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思想道德修养和法律基础</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FL12001</w:t>
            </w:r>
          </w:p>
        </w:tc>
        <w:tc>
          <w:tcPr>
            <w:tcW w:w="3030" w:type="dxa"/>
            <w:tcBorders>
              <w:top w:val="nil"/>
              <w:bottom w:val="nil"/>
            </w:tcBorders>
          </w:tcPr>
          <w:p w:rsidR="00454B4A" w:rsidRPr="00871513" w:rsidRDefault="00454B4A"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MA21003</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微积分B（1）</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80</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MA21009</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代数与几何B</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54</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CC31001</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无机化学A（1）</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AD14001</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文献检索</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0.5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12</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CS14002</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大学计算机-计算机思维导论B</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MX11007</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proofErr w:type="gramStart"/>
            <w:r w:rsidRPr="00871513">
              <w:rPr>
                <w:rFonts w:ascii="宋体" w:hAnsi="宋体"/>
                <w:szCs w:val="21"/>
              </w:rPr>
              <w:t>思政实践</w:t>
            </w:r>
            <w:proofErr w:type="gramEnd"/>
            <w:r w:rsidRPr="00871513">
              <w:rPr>
                <w:rFonts w:ascii="宋体" w:hAnsi="宋体"/>
                <w:szCs w:val="21"/>
              </w:rPr>
              <w:t>(1)</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tcBorders>
          </w:tcPr>
          <w:p w:rsidR="00454B4A" w:rsidRPr="00871513" w:rsidRDefault="00454B4A" w:rsidP="00684A1C">
            <w:pPr>
              <w:adjustRightInd w:val="0"/>
              <w:spacing w:line="300" w:lineRule="exact"/>
              <w:rPr>
                <w:rFonts w:ascii="宋体" w:hAnsi="宋体"/>
                <w:szCs w:val="21"/>
              </w:rPr>
            </w:pPr>
          </w:p>
        </w:tc>
        <w:tc>
          <w:tcPr>
            <w:tcW w:w="532"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25.0</w:t>
            </w:r>
          </w:p>
        </w:tc>
        <w:tc>
          <w:tcPr>
            <w:tcW w:w="923"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384+3周</w:t>
            </w:r>
          </w:p>
        </w:tc>
        <w:tc>
          <w:tcPr>
            <w:tcW w:w="525"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342</w:t>
            </w:r>
          </w:p>
        </w:tc>
        <w:tc>
          <w:tcPr>
            <w:tcW w:w="489" w:type="dxa"/>
            <w:vAlign w:val="center"/>
          </w:tcPr>
          <w:p w:rsidR="00454B4A" w:rsidRPr="00871513" w:rsidRDefault="00454B4A" w:rsidP="00684A1C">
            <w:pPr>
              <w:adjustRightInd w:val="0"/>
              <w:spacing w:line="300" w:lineRule="exact"/>
              <w:jc w:val="center"/>
              <w:rPr>
                <w:rFonts w:ascii="宋体" w:hAnsi="宋体"/>
                <w:szCs w:val="21"/>
              </w:rPr>
            </w:pPr>
          </w:p>
        </w:tc>
        <w:tc>
          <w:tcPr>
            <w:tcW w:w="489"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502"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18</w:t>
            </w:r>
          </w:p>
        </w:tc>
        <w:tc>
          <w:tcPr>
            <w:tcW w:w="491" w:type="dxa"/>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541" w:type="dxa"/>
            <w:vAlign w:val="center"/>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春季</w:t>
            </w:r>
          </w:p>
        </w:tc>
        <w:tc>
          <w:tcPr>
            <w:tcW w:w="940"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PE13002</w:t>
            </w:r>
          </w:p>
        </w:tc>
        <w:tc>
          <w:tcPr>
            <w:tcW w:w="3030"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体育</w:t>
            </w:r>
          </w:p>
        </w:tc>
        <w:tc>
          <w:tcPr>
            <w:tcW w:w="532"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MX11002</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中国近代史纲要</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FL12002</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大学外语</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MA21004</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微积分B（2）</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88</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PH21003</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大学物理B（1）</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88</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88</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CC31002</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无机化学A（2）</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CC31021</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分析化学A</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CC31022</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分析化学实验A</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CC31003</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无机化学实验A</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MX11005</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形势与政策</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tcBorders>
          </w:tcPr>
          <w:p w:rsidR="00454B4A" w:rsidRPr="00871513" w:rsidRDefault="00454B4A" w:rsidP="00684A1C">
            <w:pPr>
              <w:adjustRightInd w:val="0"/>
              <w:spacing w:line="300" w:lineRule="exact"/>
              <w:rPr>
                <w:rFonts w:ascii="宋体" w:hAnsi="宋体"/>
                <w:szCs w:val="21"/>
              </w:rPr>
            </w:pPr>
          </w:p>
        </w:tc>
        <w:tc>
          <w:tcPr>
            <w:tcW w:w="532"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25.0</w:t>
            </w:r>
          </w:p>
        </w:tc>
        <w:tc>
          <w:tcPr>
            <w:tcW w:w="923"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456</w:t>
            </w:r>
          </w:p>
        </w:tc>
        <w:tc>
          <w:tcPr>
            <w:tcW w:w="525"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368</w:t>
            </w:r>
          </w:p>
        </w:tc>
        <w:tc>
          <w:tcPr>
            <w:tcW w:w="489"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84</w:t>
            </w:r>
          </w:p>
        </w:tc>
        <w:tc>
          <w:tcPr>
            <w:tcW w:w="489" w:type="dxa"/>
          </w:tcPr>
          <w:p w:rsidR="00454B4A" w:rsidRPr="00871513" w:rsidRDefault="00454B4A" w:rsidP="00684A1C">
            <w:pPr>
              <w:adjustRightInd w:val="0"/>
              <w:spacing w:line="300" w:lineRule="exact"/>
              <w:jc w:val="center"/>
              <w:rPr>
                <w:rFonts w:ascii="宋体" w:hAnsi="宋体"/>
                <w:szCs w:val="21"/>
              </w:rPr>
            </w:pPr>
          </w:p>
        </w:tc>
        <w:tc>
          <w:tcPr>
            <w:tcW w:w="502"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541" w:type="dxa"/>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夏季</w:t>
            </w:r>
          </w:p>
        </w:tc>
        <w:tc>
          <w:tcPr>
            <w:tcW w:w="940"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LS21001</w:t>
            </w:r>
          </w:p>
        </w:tc>
        <w:tc>
          <w:tcPr>
            <w:tcW w:w="3030"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生命科学基础与应用</w:t>
            </w:r>
          </w:p>
        </w:tc>
        <w:tc>
          <w:tcPr>
            <w:tcW w:w="532"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23"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525"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CC31039</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化工化学安全概论</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CC31040</w:t>
            </w: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化工化学科技素养</w:t>
            </w: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3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23"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25"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8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02"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4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12"/>
          <w:jc w:val="center"/>
        </w:trPr>
        <w:tc>
          <w:tcPr>
            <w:tcW w:w="552" w:type="dxa"/>
            <w:vMerge/>
            <w:vAlign w:val="center"/>
          </w:tcPr>
          <w:p w:rsidR="00454B4A" w:rsidRPr="00871513" w:rsidRDefault="00454B4A" w:rsidP="00684A1C">
            <w:pPr>
              <w:adjustRightInd w:val="0"/>
              <w:spacing w:line="300" w:lineRule="exact"/>
              <w:jc w:val="center"/>
              <w:rPr>
                <w:rFonts w:ascii="宋体" w:hAnsi="宋体"/>
                <w:szCs w:val="21"/>
              </w:rPr>
            </w:pPr>
          </w:p>
        </w:tc>
        <w:tc>
          <w:tcPr>
            <w:tcW w:w="940"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3030" w:type="dxa"/>
            <w:tcBorders>
              <w:top w:val="nil"/>
            </w:tcBorders>
          </w:tcPr>
          <w:p w:rsidR="00454B4A" w:rsidRPr="00871513" w:rsidRDefault="00454B4A" w:rsidP="00684A1C">
            <w:pPr>
              <w:adjustRightInd w:val="0"/>
              <w:spacing w:line="300" w:lineRule="exact"/>
              <w:rPr>
                <w:rFonts w:ascii="宋体" w:hAnsi="宋体"/>
                <w:szCs w:val="21"/>
              </w:rPr>
            </w:pPr>
          </w:p>
        </w:tc>
        <w:tc>
          <w:tcPr>
            <w:tcW w:w="532"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23"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525"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89" w:type="dxa"/>
          </w:tcPr>
          <w:p w:rsidR="00454B4A" w:rsidRPr="00871513" w:rsidRDefault="00454B4A" w:rsidP="00684A1C">
            <w:pPr>
              <w:adjustRightInd w:val="0"/>
              <w:spacing w:line="300" w:lineRule="exact"/>
              <w:jc w:val="center"/>
              <w:rPr>
                <w:rFonts w:ascii="宋体" w:hAnsi="宋体"/>
                <w:szCs w:val="21"/>
              </w:rPr>
            </w:pPr>
          </w:p>
        </w:tc>
        <w:tc>
          <w:tcPr>
            <w:tcW w:w="489" w:type="dxa"/>
          </w:tcPr>
          <w:p w:rsidR="00454B4A" w:rsidRPr="00871513" w:rsidRDefault="00454B4A" w:rsidP="00684A1C">
            <w:pPr>
              <w:adjustRightInd w:val="0"/>
              <w:spacing w:line="300" w:lineRule="exact"/>
              <w:jc w:val="center"/>
              <w:rPr>
                <w:rFonts w:ascii="宋体" w:hAnsi="宋体"/>
                <w:szCs w:val="21"/>
              </w:rPr>
            </w:pPr>
          </w:p>
        </w:tc>
        <w:tc>
          <w:tcPr>
            <w:tcW w:w="502"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p>
        </w:tc>
        <w:tc>
          <w:tcPr>
            <w:tcW w:w="541" w:type="dxa"/>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2029"/>
          <w:jc w:val="center"/>
        </w:trPr>
        <w:tc>
          <w:tcPr>
            <w:tcW w:w="552" w:type="dxa"/>
            <w:tcBorders>
              <w:bottom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p>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备注</w:t>
            </w:r>
          </w:p>
          <w:p w:rsidR="00454B4A" w:rsidRPr="00871513" w:rsidRDefault="00454B4A" w:rsidP="00684A1C">
            <w:pPr>
              <w:adjustRightInd w:val="0"/>
              <w:spacing w:line="300" w:lineRule="exact"/>
              <w:jc w:val="center"/>
              <w:rPr>
                <w:rFonts w:ascii="宋体" w:hAnsi="宋体"/>
                <w:szCs w:val="21"/>
              </w:rPr>
            </w:pPr>
          </w:p>
        </w:tc>
        <w:tc>
          <w:tcPr>
            <w:tcW w:w="8462" w:type="dxa"/>
            <w:gridSpan w:val="10"/>
            <w:tcBorders>
              <w:top w:val="nil"/>
              <w:bottom w:val="single" w:sz="12" w:space="0" w:color="auto"/>
            </w:tcBorders>
            <w:vAlign w:val="center"/>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1. 在校期间完成文化素质教育课程共10学分，其中包括文化素质教育核心课程4学分，文化素质教育选修课程5学分，建议包括“阅读与写作类课程”；参加8次文化素质教育讲座，计1学分。</w:t>
            </w:r>
          </w:p>
          <w:p w:rsidR="00454B4A" w:rsidRPr="00871513" w:rsidRDefault="00454B4A" w:rsidP="00684A1C">
            <w:pPr>
              <w:adjustRightInd w:val="0"/>
              <w:spacing w:line="300" w:lineRule="exact"/>
              <w:rPr>
                <w:rFonts w:ascii="宋体" w:hAnsi="宋体"/>
                <w:szCs w:val="21"/>
              </w:rPr>
            </w:pPr>
            <w:r w:rsidRPr="00871513">
              <w:rPr>
                <w:rFonts w:ascii="宋体" w:hAnsi="宋体"/>
                <w:szCs w:val="21"/>
              </w:rPr>
              <w:t>2. 在校期间完成个性化发展课程共10学分，包括2学分创新创业课程和2学分创新创业实践。</w:t>
            </w:r>
          </w:p>
        </w:tc>
      </w:tr>
    </w:tbl>
    <w:p w:rsidR="00454B4A" w:rsidRPr="00871513" w:rsidRDefault="00454B4A" w:rsidP="00454B4A">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材料化学专业第二学年教学进程表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5"/>
        <w:gridCol w:w="924"/>
        <w:gridCol w:w="2841"/>
        <w:gridCol w:w="506"/>
        <w:gridCol w:w="960"/>
        <w:gridCol w:w="497"/>
        <w:gridCol w:w="497"/>
        <w:gridCol w:w="487"/>
        <w:gridCol w:w="487"/>
        <w:gridCol w:w="584"/>
        <w:gridCol w:w="620"/>
      </w:tblGrid>
      <w:tr w:rsidR="00454B4A" w:rsidRPr="00871513" w:rsidTr="00684A1C">
        <w:trPr>
          <w:cantSplit/>
          <w:trHeight w:val="243"/>
          <w:jc w:val="center"/>
        </w:trPr>
        <w:tc>
          <w:tcPr>
            <w:tcW w:w="530" w:type="dxa"/>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开课学期</w:t>
            </w:r>
          </w:p>
        </w:tc>
        <w:tc>
          <w:tcPr>
            <w:tcW w:w="926" w:type="dxa"/>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2883" w:type="dxa"/>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07" w:type="dxa"/>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学分</w:t>
            </w:r>
          </w:p>
        </w:tc>
        <w:tc>
          <w:tcPr>
            <w:tcW w:w="3541" w:type="dxa"/>
            <w:gridSpan w:val="6"/>
            <w:tcBorders>
              <w:top w:val="single" w:sz="12" w:space="0" w:color="auto"/>
            </w:tcBorders>
          </w:tcPr>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627" w:type="dxa"/>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考核</w:t>
            </w:r>
          </w:p>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454B4A" w:rsidRPr="00871513" w:rsidTr="00684A1C">
        <w:trPr>
          <w:cantSplit/>
          <w:trHeight w:val="546"/>
          <w:jc w:val="center"/>
        </w:trPr>
        <w:tc>
          <w:tcPr>
            <w:tcW w:w="530" w:type="dxa"/>
            <w:vMerge/>
            <w:vAlign w:val="center"/>
          </w:tcPr>
          <w:p w:rsidR="00454B4A" w:rsidRPr="00871513" w:rsidRDefault="00454B4A" w:rsidP="00684A1C">
            <w:pPr>
              <w:adjustRightInd w:val="0"/>
              <w:spacing w:before="80" w:line="300" w:lineRule="exact"/>
              <w:jc w:val="center"/>
              <w:rPr>
                <w:rFonts w:ascii="宋体" w:hAnsi="宋体"/>
                <w:szCs w:val="21"/>
              </w:rPr>
            </w:pPr>
          </w:p>
        </w:tc>
        <w:tc>
          <w:tcPr>
            <w:tcW w:w="926" w:type="dxa"/>
            <w:vMerge/>
            <w:vAlign w:val="center"/>
          </w:tcPr>
          <w:p w:rsidR="00454B4A" w:rsidRPr="00871513" w:rsidRDefault="00454B4A" w:rsidP="00684A1C">
            <w:pPr>
              <w:adjustRightInd w:val="0"/>
              <w:spacing w:before="180" w:line="300" w:lineRule="exact"/>
              <w:jc w:val="center"/>
              <w:rPr>
                <w:rFonts w:ascii="宋体" w:hAnsi="宋体"/>
                <w:bCs/>
                <w:szCs w:val="21"/>
              </w:rPr>
            </w:pPr>
          </w:p>
        </w:tc>
        <w:tc>
          <w:tcPr>
            <w:tcW w:w="2883" w:type="dxa"/>
            <w:vMerge/>
            <w:vAlign w:val="center"/>
          </w:tcPr>
          <w:p w:rsidR="00454B4A" w:rsidRPr="00871513" w:rsidRDefault="00454B4A" w:rsidP="00684A1C">
            <w:pPr>
              <w:adjustRightInd w:val="0"/>
              <w:spacing w:before="180" w:line="300" w:lineRule="exact"/>
              <w:jc w:val="center"/>
              <w:rPr>
                <w:rFonts w:ascii="宋体" w:hAnsi="宋体"/>
                <w:bCs/>
                <w:szCs w:val="21"/>
              </w:rPr>
            </w:pPr>
          </w:p>
        </w:tc>
        <w:tc>
          <w:tcPr>
            <w:tcW w:w="507" w:type="dxa"/>
            <w:vMerge/>
            <w:vAlign w:val="center"/>
          </w:tcPr>
          <w:p w:rsidR="00454B4A" w:rsidRPr="00871513" w:rsidRDefault="00454B4A" w:rsidP="00684A1C">
            <w:pPr>
              <w:adjustRightInd w:val="0"/>
              <w:spacing w:before="80" w:line="300" w:lineRule="exact"/>
              <w:jc w:val="center"/>
              <w:rPr>
                <w:rFonts w:ascii="宋体" w:hAnsi="宋体"/>
                <w:bCs/>
                <w:szCs w:val="21"/>
              </w:rPr>
            </w:pPr>
          </w:p>
        </w:tc>
        <w:tc>
          <w:tcPr>
            <w:tcW w:w="971"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学时</w:t>
            </w:r>
          </w:p>
        </w:tc>
        <w:tc>
          <w:tcPr>
            <w:tcW w:w="499"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讲课</w:t>
            </w:r>
          </w:p>
        </w:tc>
        <w:tc>
          <w:tcPr>
            <w:tcW w:w="499"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实验</w:t>
            </w:r>
          </w:p>
        </w:tc>
        <w:tc>
          <w:tcPr>
            <w:tcW w:w="491"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上机</w:t>
            </w:r>
          </w:p>
        </w:tc>
        <w:tc>
          <w:tcPr>
            <w:tcW w:w="491"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习题</w:t>
            </w:r>
          </w:p>
        </w:tc>
        <w:tc>
          <w:tcPr>
            <w:tcW w:w="590" w:type="dxa"/>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课外</w:t>
            </w:r>
          </w:p>
        </w:tc>
        <w:tc>
          <w:tcPr>
            <w:tcW w:w="627" w:type="dxa"/>
            <w:vMerge/>
          </w:tcPr>
          <w:p w:rsidR="00454B4A" w:rsidRPr="00871513" w:rsidRDefault="00454B4A" w:rsidP="00684A1C">
            <w:pPr>
              <w:adjustRightInd w:val="0"/>
              <w:spacing w:line="300" w:lineRule="exact"/>
              <w:jc w:val="center"/>
              <w:rPr>
                <w:rFonts w:ascii="宋体" w:hAnsi="宋体"/>
                <w:bCs/>
                <w:szCs w:val="21"/>
              </w:rPr>
            </w:pPr>
          </w:p>
        </w:tc>
      </w:tr>
      <w:tr w:rsidR="00454B4A" w:rsidRPr="00871513" w:rsidTr="00684A1C">
        <w:trPr>
          <w:cantSplit/>
          <w:trHeight w:val="340"/>
          <w:jc w:val="center"/>
        </w:trPr>
        <w:tc>
          <w:tcPr>
            <w:tcW w:w="530"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秋季</w:t>
            </w:r>
          </w:p>
        </w:tc>
        <w:tc>
          <w:tcPr>
            <w:tcW w:w="926"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PE13003</w:t>
            </w:r>
          </w:p>
        </w:tc>
        <w:tc>
          <w:tcPr>
            <w:tcW w:w="2883"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体育</w:t>
            </w:r>
          </w:p>
        </w:tc>
        <w:tc>
          <w:tcPr>
            <w:tcW w:w="50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0.5</w:t>
            </w:r>
          </w:p>
        </w:tc>
        <w:tc>
          <w:tcPr>
            <w:tcW w:w="971"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bottom w:val="nil"/>
            </w:tcBorders>
          </w:tcPr>
          <w:p w:rsidR="00454B4A" w:rsidRPr="00871513" w:rsidRDefault="00454B4A" w:rsidP="00684A1C">
            <w:pPr>
              <w:adjustRightInd w:val="0"/>
              <w:spacing w:line="300" w:lineRule="exact"/>
              <w:jc w:val="center"/>
              <w:rPr>
                <w:rFonts w:ascii="宋体" w:hAnsi="宋体"/>
                <w:spacing w:val="-16"/>
                <w:szCs w:val="21"/>
              </w:rPr>
            </w:pPr>
          </w:p>
        </w:tc>
        <w:tc>
          <w:tcPr>
            <w:tcW w:w="62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MX11003</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毛泽东思想和中国特色社会主义理论体系概论</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FL12003</w:t>
            </w:r>
          </w:p>
        </w:tc>
        <w:tc>
          <w:tcPr>
            <w:tcW w:w="2883" w:type="dxa"/>
            <w:tcBorders>
              <w:top w:val="nil"/>
              <w:bottom w:val="nil"/>
            </w:tcBorders>
          </w:tcPr>
          <w:p w:rsidR="00454B4A" w:rsidRPr="00871513" w:rsidRDefault="00454B4A"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MA21017</w:t>
            </w:r>
          </w:p>
        </w:tc>
        <w:tc>
          <w:tcPr>
            <w:tcW w:w="2883" w:type="dxa"/>
            <w:tcBorders>
              <w:top w:val="nil"/>
              <w:bottom w:val="nil"/>
            </w:tcBorders>
          </w:tcPr>
          <w:p w:rsidR="00454B4A" w:rsidRPr="00871513" w:rsidRDefault="00454B4A" w:rsidP="00684A1C">
            <w:pPr>
              <w:adjustRightInd w:val="0"/>
              <w:spacing w:line="300" w:lineRule="exact"/>
              <w:rPr>
                <w:rFonts w:ascii="宋体" w:hAnsi="宋体"/>
                <w:spacing w:val="-10"/>
                <w:szCs w:val="21"/>
              </w:rPr>
            </w:pPr>
            <w:r w:rsidRPr="00871513">
              <w:rPr>
                <w:rFonts w:ascii="宋体" w:hAnsi="宋体"/>
                <w:spacing w:val="-10"/>
                <w:szCs w:val="21"/>
              </w:rPr>
              <w:t>概率论与数理统计C</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CC31028</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物理化学A（1）</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CC31010</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有机化学A（1）</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PH21004</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大学物理B（2）</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64</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PH21009</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大学物理实验A（1）</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33</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MX11008</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proofErr w:type="gramStart"/>
            <w:r w:rsidRPr="00871513">
              <w:rPr>
                <w:rFonts w:ascii="宋体" w:hAnsi="宋体"/>
                <w:szCs w:val="21"/>
              </w:rPr>
              <w:t>思政实践</w:t>
            </w:r>
            <w:proofErr w:type="gramEnd"/>
            <w:r w:rsidRPr="00871513">
              <w:rPr>
                <w:rFonts w:ascii="宋体" w:hAnsi="宋体"/>
                <w:szCs w:val="21"/>
              </w:rPr>
              <w:t>(2)</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tcBorders>
          </w:tcPr>
          <w:p w:rsidR="00454B4A" w:rsidRPr="00871513" w:rsidRDefault="00454B4A" w:rsidP="00684A1C">
            <w:pPr>
              <w:adjustRightInd w:val="0"/>
              <w:spacing w:line="300" w:lineRule="exact"/>
              <w:rPr>
                <w:rFonts w:ascii="宋体" w:hAnsi="宋体"/>
                <w:szCs w:val="21"/>
              </w:rPr>
            </w:pPr>
          </w:p>
        </w:tc>
        <w:tc>
          <w:tcPr>
            <w:tcW w:w="507"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22.5</w:t>
            </w:r>
          </w:p>
        </w:tc>
        <w:tc>
          <w:tcPr>
            <w:tcW w:w="971"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392</w:t>
            </w:r>
          </w:p>
        </w:tc>
        <w:tc>
          <w:tcPr>
            <w:tcW w:w="499"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339</w:t>
            </w:r>
          </w:p>
        </w:tc>
        <w:tc>
          <w:tcPr>
            <w:tcW w:w="499"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33</w:t>
            </w:r>
          </w:p>
        </w:tc>
        <w:tc>
          <w:tcPr>
            <w:tcW w:w="491"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p>
        </w:tc>
        <w:tc>
          <w:tcPr>
            <w:tcW w:w="590"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20</w:t>
            </w:r>
          </w:p>
        </w:tc>
        <w:tc>
          <w:tcPr>
            <w:tcW w:w="627" w:type="dxa"/>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春季</w:t>
            </w:r>
          </w:p>
        </w:tc>
        <w:tc>
          <w:tcPr>
            <w:tcW w:w="926"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PE13004</w:t>
            </w:r>
          </w:p>
        </w:tc>
        <w:tc>
          <w:tcPr>
            <w:tcW w:w="2883"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体育</w:t>
            </w:r>
          </w:p>
        </w:tc>
        <w:tc>
          <w:tcPr>
            <w:tcW w:w="50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0.5</w:t>
            </w:r>
          </w:p>
        </w:tc>
        <w:tc>
          <w:tcPr>
            <w:tcW w:w="971"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w:t>
            </w: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MX11004</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马克思主义基本原理概论</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FL12004</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大学外语</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32</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CC31029</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物理化学A（2）</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CC31011</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有机化学A（2）</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3.5</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56</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CC31033</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物理化学实验A</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72</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72</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CC31016</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有机化学实验A</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72</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72</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CC31037</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结构化学A</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3.0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48</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PH21010</w:t>
            </w: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大学物理实验A（2）</w:t>
            </w: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1.0</w:t>
            </w: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24</w:t>
            </w: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right w:val="single" w:sz="4" w:space="0" w:color="auto"/>
            </w:tcBorders>
          </w:tcPr>
          <w:p w:rsidR="00454B4A" w:rsidRPr="00871513" w:rsidRDefault="00454B4A" w:rsidP="00684A1C">
            <w:pPr>
              <w:adjustRightInd w:val="0"/>
              <w:spacing w:line="300" w:lineRule="exact"/>
              <w:rPr>
                <w:rFonts w:ascii="宋体" w:hAnsi="宋体"/>
                <w:szCs w:val="21"/>
              </w:rPr>
            </w:pPr>
          </w:p>
        </w:tc>
        <w:tc>
          <w:tcPr>
            <w:tcW w:w="507"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left w:val="single" w:sz="4" w:space="0" w:color="auto"/>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right w:val="single" w:sz="4" w:space="0" w:color="auto"/>
            </w:tcBorders>
          </w:tcPr>
          <w:p w:rsidR="00454B4A" w:rsidRPr="00871513" w:rsidRDefault="00454B4A" w:rsidP="00684A1C">
            <w:pPr>
              <w:adjustRightInd w:val="0"/>
              <w:spacing w:line="300" w:lineRule="exact"/>
              <w:rPr>
                <w:rFonts w:ascii="宋体" w:hAnsi="宋体"/>
                <w:szCs w:val="21"/>
              </w:rPr>
            </w:pPr>
          </w:p>
        </w:tc>
        <w:tc>
          <w:tcPr>
            <w:tcW w:w="507"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left w:val="single" w:sz="4" w:space="0" w:color="auto"/>
              <w:bottom w:val="nil"/>
              <w:right w:val="single" w:sz="4" w:space="0" w:color="auto"/>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left w:val="single" w:sz="4" w:space="0" w:color="auto"/>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tcBorders>
          </w:tcPr>
          <w:p w:rsidR="00454B4A" w:rsidRPr="00871513" w:rsidRDefault="00454B4A" w:rsidP="00684A1C">
            <w:pPr>
              <w:adjustRightInd w:val="0"/>
              <w:spacing w:line="300" w:lineRule="exact"/>
              <w:rPr>
                <w:rFonts w:ascii="宋体" w:hAnsi="宋体"/>
                <w:szCs w:val="21"/>
              </w:rPr>
            </w:pPr>
          </w:p>
        </w:tc>
        <w:tc>
          <w:tcPr>
            <w:tcW w:w="507"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22.0</w:t>
            </w:r>
          </w:p>
        </w:tc>
        <w:tc>
          <w:tcPr>
            <w:tcW w:w="971"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428</w:t>
            </w:r>
          </w:p>
        </w:tc>
        <w:tc>
          <w:tcPr>
            <w:tcW w:w="499"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256</w:t>
            </w:r>
          </w:p>
        </w:tc>
        <w:tc>
          <w:tcPr>
            <w:tcW w:w="499"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168</w:t>
            </w:r>
          </w:p>
        </w:tc>
        <w:tc>
          <w:tcPr>
            <w:tcW w:w="491"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p>
        </w:tc>
        <w:tc>
          <w:tcPr>
            <w:tcW w:w="590"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w:t>
            </w:r>
          </w:p>
        </w:tc>
        <w:tc>
          <w:tcPr>
            <w:tcW w:w="627" w:type="dxa"/>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夏季</w:t>
            </w:r>
          </w:p>
        </w:tc>
        <w:tc>
          <w:tcPr>
            <w:tcW w:w="926"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bottom w:val="nil"/>
            </w:tcBorders>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个性化课程（夏季选修课）</w:t>
            </w:r>
          </w:p>
        </w:tc>
        <w:tc>
          <w:tcPr>
            <w:tcW w:w="50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bottom w:val="nil"/>
            </w:tcBorders>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bottom w:val="nil"/>
            </w:tcBorders>
          </w:tcPr>
          <w:p w:rsidR="00454B4A" w:rsidRPr="00871513" w:rsidRDefault="00454B4A" w:rsidP="00684A1C">
            <w:pPr>
              <w:adjustRightInd w:val="0"/>
              <w:spacing w:line="300" w:lineRule="exact"/>
              <w:rPr>
                <w:rFonts w:ascii="宋体" w:hAnsi="宋体"/>
                <w:szCs w:val="21"/>
              </w:rPr>
            </w:pPr>
          </w:p>
        </w:tc>
        <w:tc>
          <w:tcPr>
            <w:tcW w:w="50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97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9"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491"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590"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c>
          <w:tcPr>
            <w:tcW w:w="627" w:type="dxa"/>
            <w:tcBorders>
              <w:top w:val="nil"/>
              <w:bottom w:val="nil"/>
            </w:tcBorders>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340"/>
          <w:jc w:val="center"/>
        </w:trPr>
        <w:tc>
          <w:tcPr>
            <w:tcW w:w="530" w:type="dxa"/>
            <w:vMerge/>
            <w:vAlign w:val="center"/>
          </w:tcPr>
          <w:p w:rsidR="00454B4A" w:rsidRPr="00871513" w:rsidRDefault="00454B4A" w:rsidP="00684A1C">
            <w:pPr>
              <w:adjustRightInd w:val="0"/>
              <w:spacing w:line="300" w:lineRule="exact"/>
              <w:jc w:val="center"/>
              <w:rPr>
                <w:rFonts w:ascii="宋体" w:hAnsi="宋体"/>
                <w:szCs w:val="21"/>
              </w:rPr>
            </w:pPr>
          </w:p>
        </w:tc>
        <w:tc>
          <w:tcPr>
            <w:tcW w:w="926" w:type="dxa"/>
            <w:tcBorders>
              <w:top w:val="nil"/>
            </w:tcBorders>
          </w:tcPr>
          <w:p w:rsidR="00454B4A" w:rsidRPr="00871513" w:rsidRDefault="00454B4A" w:rsidP="00684A1C">
            <w:pPr>
              <w:adjustRightInd w:val="0"/>
              <w:spacing w:line="300" w:lineRule="exact"/>
              <w:jc w:val="center"/>
              <w:rPr>
                <w:rFonts w:ascii="宋体" w:hAnsi="宋体"/>
                <w:szCs w:val="21"/>
              </w:rPr>
            </w:pPr>
          </w:p>
        </w:tc>
        <w:tc>
          <w:tcPr>
            <w:tcW w:w="2883" w:type="dxa"/>
            <w:tcBorders>
              <w:top w:val="nil"/>
            </w:tcBorders>
          </w:tcPr>
          <w:p w:rsidR="00454B4A" w:rsidRPr="00871513" w:rsidRDefault="00454B4A" w:rsidP="00684A1C">
            <w:pPr>
              <w:adjustRightInd w:val="0"/>
              <w:spacing w:line="300" w:lineRule="exact"/>
              <w:rPr>
                <w:rFonts w:ascii="宋体" w:hAnsi="宋体"/>
                <w:szCs w:val="21"/>
              </w:rPr>
            </w:pPr>
          </w:p>
        </w:tc>
        <w:tc>
          <w:tcPr>
            <w:tcW w:w="507" w:type="dxa"/>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4.0</w:t>
            </w:r>
          </w:p>
        </w:tc>
        <w:tc>
          <w:tcPr>
            <w:tcW w:w="971" w:type="dxa"/>
          </w:tcPr>
          <w:p w:rsidR="00454B4A" w:rsidRPr="00871513" w:rsidRDefault="00454B4A" w:rsidP="00684A1C">
            <w:pPr>
              <w:adjustRightInd w:val="0"/>
              <w:spacing w:line="300" w:lineRule="exact"/>
              <w:jc w:val="center"/>
              <w:rPr>
                <w:rFonts w:ascii="宋体" w:hAnsi="宋体"/>
                <w:szCs w:val="21"/>
              </w:rPr>
            </w:pPr>
          </w:p>
        </w:tc>
        <w:tc>
          <w:tcPr>
            <w:tcW w:w="499" w:type="dxa"/>
          </w:tcPr>
          <w:p w:rsidR="00454B4A" w:rsidRPr="00871513" w:rsidRDefault="00454B4A" w:rsidP="00684A1C">
            <w:pPr>
              <w:adjustRightInd w:val="0"/>
              <w:spacing w:line="300" w:lineRule="exact"/>
              <w:jc w:val="center"/>
              <w:rPr>
                <w:rFonts w:ascii="宋体" w:hAnsi="宋体"/>
                <w:szCs w:val="21"/>
              </w:rPr>
            </w:pPr>
          </w:p>
        </w:tc>
        <w:tc>
          <w:tcPr>
            <w:tcW w:w="499"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p>
        </w:tc>
        <w:tc>
          <w:tcPr>
            <w:tcW w:w="491" w:type="dxa"/>
          </w:tcPr>
          <w:p w:rsidR="00454B4A" w:rsidRPr="00871513" w:rsidRDefault="00454B4A" w:rsidP="00684A1C">
            <w:pPr>
              <w:adjustRightInd w:val="0"/>
              <w:spacing w:line="300" w:lineRule="exact"/>
              <w:jc w:val="center"/>
              <w:rPr>
                <w:rFonts w:ascii="宋体" w:hAnsi="宋体"/>
                <w:szCs w:val="21"/>
              </w:rPr>
            </w:pPr>
          </w:p>
        </w:tc>
        <w:tc>
          <w:tcPr>
            <w:tcW w:w="590" w:type="dxa"/>
          </w:tcPr>
          <w:p w:rsidR="00454B4A" w:rsidRPr="00871513" w:rsidRDefault="00454B4A" w:rsidP="00684A1C">
            <w:pPr>
              <w:adjustRightInd w:val="0"/>
              <w:spacing w:line="300" w:lineRule="exact"/>
              <w:jc w:val="center"/>
              <w:rPr>
                <w:rFonts w:ascii="宋体" w:hAnsi="宋体"/>
                <w:szCs w:val="21"/>
              </w:rPr>
            </w:pPr>
          </w:p>
        </w:tc>
        <w:tc>
          <w:tcPr>
            <w:tcW w:w="627" w:type="dxa"/>
          </w:tcPr>
          <w:p w:rsidR="00454B4A" w:rsidRPr="00871513" w:rsidRDefault="00454B4A" w:rsidP="00684A1C">
            <w:pPr>
              <w:adjustRightInd w:val="0"/>
              <w:spacing w:line="300" w:lineRule="exact"/>
              <w:jc w:val="center"/>
              <w:rPr>
                <w:rFonts w:ascii="宋体" w:hAnsi="宋体"/>
                <w:szCs w:val="21"/>
              </w:rPr>
            </w:pPr>
          </w:p>
        </w:tc>
      </w:tr>
      <w:tr w:rsidR="00454B4A" w:rsidRPr="00871513" w:rsidTr="00684A1C">
        <w:trPr>
          <w:cantSplit/>
          <w:trHeight w:val="1971"/>
          <w:jc w:val="center"/>
        </w:trPr>
        <w:tc>
          <w:tcPr>
            <w:tcW w:w="530" w:type="dxa"/>
            <w:tcBorders>
              <w:bottom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p>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备注</w:t>
            </w:r>
          </w:p>
          <w:p w:rsidR="00454B4A" w:rsidRPr="00871513" w:rsidRDefault="00454B4A" w:rsidP="00684A1C">
            <w:pPr>
              <w:adjustRightInd w:val="0"/>
              <w:spacing w:line="300" w:lineRule="exact"/>
              <w:jc w:val="center"/>
              <w:rPr>
                <w:rFonts w:ascii="宋体" w:hAnsi="宋体"/>
                <w:szCs w:val="21"/>
              </w:rPr>
            </w:pPr>
          </w:p>
        </w:tc>
        <w:tc>
          <w:tcPr>
            <w:tcW w:w="8484" w:type="dxa"/>
            <w:gridSpan w:val="10"/>
            <w:tcBorders>
              <w:top w:val="nil"/>
              <w:bottom w:val="single" w:sz="12" w:space="0" w:color="auto"/>
            </w:tcBorders>
            <w:vAlign w:val="center"/>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1. 在校期间完成文化素质教育课程共10学分，其中包括文化素质教育核心课程4学分，文化素质教育选修课程5学分，建议包括“阅读与写作类课程”；参加8次文化素质教育讲座，计1学分。</w:t>
            </w:r>
          </w:p>
          <w:p w:rsidR="00454B4A" w:rsidRPr="00871513" w:rsidRDefault="00454B4A" w:rsidP="00684A1C">
            <w:pPr>
              <w:adjustRightInd w:val="0"/>
              <w:spacing w:line="300" w:lineRule="exact"/>
              <w:rPr>
                <w:rFonts w:ascii="宋体" w:hAnsi="宋体"/>
                <w:szCs w:val="21"/>
              </w:rPr>
            </w:pPr>
            <w:r w:rsidRPr="00871513">
              <w:rPr>
                <w:rFonts w:ascii="宋体" w:hAnsi="宋体"/>
                <w:szCs w:val="21"/>
              </w:rPr>
              <w:t>2. 在校期间完成个性化发展课程共10学分，包括2学分创新创业课程和2学分创新创业实践。</w:t>
            </w:r>
          </w:p>
        </w:tc>
      </w:tr>
    </w:tbl>
    <w:p w:rsidR="00454B4A" w:rsidRPr="00871513" w:rsidRDefault="00454B4A" w:rsidP="00454B4A">
      <w:pPr>
        <w:adjustRightInd w:val="0"/>
        <w:spacing w:afterLines="50" w:after="156"/>
        <w:jc w:val="center"/>
        <w:rPr>
          <w:rFonts w:ascii="黑体" w:eastAsia="黑体"/>
          <w:b/>
          <w:sz w:val="32"/>
        </w:rPr>
      </w:pPr>
      <w:r w:rsidRPr="00871513">
        <w:rPr>
          <w:rFonts w:ascii="黑体" w:eastAsia="黑体"/>
          <w:b/>
          <w:sz w:val="32"/>
        </w:rPr>
        <w:lastRenderedPageBreak/>
        <w:t>材料化学专业第三学年教学进程表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24"/>
        <w:gridCol w:w="918"/>
        <w:gridCol w:w="2855"/>
        <w:gridCol w:w="502"/>
        <w:gridCol w:w="962"/>
        <w:gridCol w:w="495"/>
        <w:gridCol w:w="495"/>
        <w:gridCol w:w="486"/>
        <w:gridCol w:w="486"/>
        <w:gridCol w:w="584"/>
        <w:gridCol w:w="621"/>
      </w:tblGrid>
      <w:tr w:rsidR="00454B4A" w:rsidRPr="00871513" w:rsidTr="00684A1C">
        <w:trPr>
          <w:cantSplit/>
          <w:trHeight w:val="243"/>
          <w:jc w:val="center"/>
        </w:trPr>
        <w:tc>
          <w:tcPr>
            <w:tcW w:w="294"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开课学期</w:t>
            </w:r>
          </w:p>
        </w:tc>
        <w:tc>
          <w:tcPr>
            <w:tcW w:w="514"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599"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1"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学分</w:t>
            </w:r>
          </w:p>
        </w:tc>
        <w:tc>
          <w:tcPr>
            <w:tcW w:w="1964" w:type="pct"/>
            <w:gridSpan w:val="6"/>
            <w:tcBorders>
              <w:top w:val="single" w:sz="12" w:space="0" w:color="auto"/>
            </w:tcBorders>
          </w:tcPr>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348"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考核</w:t>
            </w:r>
          </w:p>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454B4A" w:rsidRPr="00871513" w:rsidTr="00684A1C">
        <w:trPr>
          <w:cantSplit/>
          <w:trHeight w:val="546"/>
          <w:jc w:val="center"/>
        </w:trPr>
        <w:tc>
          <w:tcPr>
            <w:tcW w:w="294" w:type="pct"/>
            <w:vMerge/>
            <w:tcBorders>
              <w:bottom w:val="single" w:sz="4" w:space="0" w:color="auto"/>
            </w:tcBorders>
            <w:vAlign w:val="center"/>
          </w:tcPr>
          <w:p w:rsidR="00454B4A" w:rsidRPr="00871513" w:rsidRDefault="00454B4A" w:rsidP="00684A1C">
            <w:pPr>
              <w:adjustRightInd w:val="0"/>
              <w:spacing w:before="80" w:line="300" w:lineRule="exact"/>
              <w:jc w:val="center"/>
              <w:rPr>
                <w:rFonts w:ascii="宋体" w:hAnsi="宋体"/>
                <w:szCs w:val="21"/>
              </w:rPr>
            </w:pPr>
          </w:p>
        </w:tc>
        <w:tc>
          <w:tcPr>
            <w:tcW w:w="514" w:type="pct"/>
            <w:vMerge/>
            <w:tcBorders>
              <w:bottom w:val="single" w:sz="4" w:space="0" w:color="auto"/>
            </w:tcBorders>
            <w:vAlign w:val="center"/>
          </w:tcPr>
          <w:p w:rsidR="00454B4A" w:rsidRPr="00871513" w:rsidRDefault="00454B4A" w:rsidP="00684A1C">
            <w:pPr>
              <w:adjustRightInd w:val="0"/>
              <w:spacing w:before="180" w:line="300" w:lineRule="exact"/>
              <w:jc w:val="center"/>
              <w:rPr>
                <w:rFonts w:ascii="宋体" w:hAnsi="宋体"/>
                <w:bCs/>
                <w:szCs w:val="21"/>
              </w:rPr>
            </w:pPr>
          </w:p>
        </w:tc>
        <w:tc>
          <w:tcPr>
            <w:tcW w:w="1599" w:type="pct"/>
            <w:vMerge/>
            <w:tcBorders>
              <w:bottom w:val="single" w:sz="4" w:space="0" w:color="auto"/>
            </w:tcBorders>
            <w:vAlign w:val="center"/>
          </w:tcPr>
          <w:p w:rsidR="00454B4A" w:rsidRPr="00871513" w:rsidRDefault="00454B4A" w:rsidP="00684A1C">
            <w:pPr>
              <w:adjustRightInd w:val="0"/>
              <w:spacing w:before="180" w:line="300" w:lineRule="exact"/>
              <w:jc w:val="center"/>
              <w:rPr>
                <w:rFonts w:ascii="宋体" w:hAnsi="宋体"/>
                <w:bCs/>
                <w:szCs w:val="21"/>
              </w:rPr>
            </w:pPr>
          </w:p>
        </w:tc>
        <w:tc>
          <w:tcPr>
            <w:tcW w:w="281" w:type="pct"/>
            <w:vMerge/>
            <w:tcBorders>
              <w:bottom w:val="single" w:sz="4" w:space="0" w:color="auto"/>
            </w:tcBorders>
            <w:vAlign w:val="center"/>
          </w:tcPr>
          <w:p w:rsidR="00454B4A" w:rsidRPr="00871513" w:rsidRDefault="00454B4A" w:rsidP="00684A1C">
            <w:pPr>
              <w:adjustRightInd w:val="0"/>
              <w:spacing w:before="80" w:line="300" w:lineRule="exact"/>
              <w:jc w:val="center"/>
              <w:rPr>
                <w:rFonts w:ascii="宋体" w:hAnsi="宋体"/>
                <w:bCs/>
                <w:szCs w:val="21"/>
              </w:rPr>
            </w:pPr>
          </w:p>
        </w:tc>
        <w:tc>
          <w:tcPr>
            <w:tcW w:w="539"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学时</w:t>
            </w:r>
          </w:p>
        </w:tc>
        <w:tc>
          <w:tcPr>
            <w:tcW w:w="277"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讲课</w:t>
            </w:r>
          </w:p>
        </w:tc>
        <w:tc>
          <w:tcPr>
            <w:tcW w:w="277"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实验</w:t>
            </w:r>
          </w:p>
        </w:tc>
        <w:tc>
          <w:tcPr>
            <w:tcW w:w="272"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上机</w:t>
            </w:r>
          </w:p>
        </w:tc>
        <w:tc>
          <w:tcPr>
            <w:tcW w:w="272"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习题</w:t>
            </w:r>
          </w:p>
        </w:tc>
        <w:tc>
          <w:tcPr>
            <w:tcW w:w="327" w:type="pct"/>
            <w:tcBorders>
              <w:bottom w:val="single" w:sz="4"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课外</w:t>
            </w:r>
          </w:p>
        </w:tc>
        <w:tc>
          <w:tcPr>
            <w:tcW w:w="348" w:type="pct"/>
            <w:vMerge/>
            <w:tcBorders>
              <w:bottom w:val="single" w:sz="4" w:space="0" w:color="auto"/>
            </w:tcBorders>
          </w:tcPr>
          <w:p w:rsidR="00454B4A" w:rsidRPr="00871513" w:rsidRDefault="00454B4A" w:rsidP="00684A1C">
            <w:pPr>
              <w:adjustRightInd w:val="0"/>
              <w:spacing w:line="300" w:lineRule="exact"/>
              <w:jc w:val="center"/>
              <w:rPr>
                <w:rFonts w:ascii="宋体" w:hAnsi="宋体"/>
                <w:bCs/>
                <w:szCs w:val="21"/>
              </w:rPr>
            </w:pPr>
          </w:p>
        </w:tc>
      </w:tr>
      <w:tr w:rsidR="00454B4A" w:rsidRPr="00871513" w:rsidTr="00684A1C">
        <w:trPr>
          <w:cantSplit/>
          <w:jc w:val="center"/>
        </w:trPr>
        <w:tc>
          <w:tcPr>
            <w:tcW w:w="294" w:type="pct"/>
            <w:vMerge w:val="restart"/>
            <w:tcBorders>
              <w:top w:val="single" w:sz="4" w:space="0" w:color="auto"/>
            </w:tcBorders>
            <w:vAlign w:val="center"/>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秋季</w:t>
            </w:r>
          </w:p>
        </w:tc>
        <w:tc>
          <w:tcPr>
            <w:tcW w:w="514"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CC32052</w:t>
            </w:r>
          </w:p>
        </w:tc>
        <w:tc>
          <w:tcPr>
            <w:tcW w:w="1599" w:type="pct"/>
            <w:tcBorders>
              <w:top w:val="single" w:sz="4" w:space="0" w:color="auto"/>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仪器分析B</w:t>
            </w:r>
          </w:p>
        </w:tc>
        <w:tc>
          <w:tcPr>
            <w:tcW w:w="281"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2.5</w:t>
            </w:r>
          </w:p>
        </w:tc>
        <w:tc>
          <w:tcPr>
            <w:tcW w:w="539"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40</w:t>
            </w:r>
          </w:p>
        </w:tc>
        <w:tc>
          <w:tcPr>
            <w:tcW w:w="277"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40</w:t>
            </w:r>
          </w:p>
        </w:tc>
        <w:tc>
          <w:tcPr>
            <w:tcW w:w="277"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single" w:sz="4" w:space="0" w:color="auto"/>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bCs/>
                <w:szCs w:val="21"/>
              </w:rPr>
              <w:t>考试</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CC32053</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仪器分析实验B</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1.5</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36</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36</w:t>
            </w: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CC32003</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材料化学基础（双语）</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bCs/>
                <w:szCs w:val="21"/>
              </w:rPr>
              <w:t>考试</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CC31042</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化工原理B</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考试</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599" w:type="pct"/>
            <w:tcBorders>
              <w:top w:val="nil"/>
              <w:bottom w:val="nil"/>
            </w:tcBorders>
          </w:tcPr>
          <w:p w:rsidR="00454B4A" w:rsidRPr="00871513" w:rsidRDefault="00454B4A"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281"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39"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文化素质教育核心课</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文化素质教育选修课</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个性化课程</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tcBorders>
          </w:tcPr>
          <w:p w:rsidR="00454B4A" w:rsidRPr="00871513" w:rsidRDefault="00454B4A" w:rsidP="00684A1C">
            <w:pPr>
              <w:adjustRightInd w:val="0"/>
              <w:spacing w:line="360" w:lineRule="exact"/>
              <w:rPr>
                <w:rFonts w:ascii="宋体" w:hAnsi="宋体"/>
                <w:szCs w:val="21"/>
              </w:rPr>
            </w:pPr>
          </w:p>
        </w:tc>
        <w:tc>
          <w:tcPr>
            <w:tcW w:w="28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17.0</w:t>
            </w:r>
          </w:p>
        </w:tc>
        <w:tc>
          <w:tcPr>
            <w:tcW w:w="53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252</w:t>
            </w:r>
          </w:p>
        </w:tc>
        <w:tc>
          <w:tcPr>
            <w:tcW w:w="277"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216</w:t>
            </w:r>
          </w:p>
        </w:tc>
        <w:tc>
          <w:tcPr>
            <w:tcW w:w="277"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60</w:t>
            </w:r>
          </w:p>
        </w:tc>
        <w:tc>
          <w:tcPr>
            <w:tcW w:w="272" w:type="pct"/>
          </w:tcPr>
          <w:p w:rsidR="00454B4A" w:rsidRPr="00871513" w:rsidRDefault="00454B4A" w:rsidP="00684A1C">
            <w:pPr>
              <w:adjustRightInd w:val="0"/>
              <w:spacing w:line="360" w:lineRule="exact"/>
              <w:jc w:val="center"/>
              <w:rPr>
                <w:rFonts w:ascii="宋体" w:hAnsi="宋体"/>
                <w:szCs w:val="21"/>
              </w:rPr>
            </w:pPr>
          </w:p>
        </w:tc>
        <w:tc>
          <w:tcPr>
            <w:tcW w:w="272" w:type="pct"/>
          </w:tcPr>
          <w:p w:rsidR="00454B4A" w:rsidRPr="00871513" w:rsidRDefault="00454B4A" w:rsidP="00684A1C">
            <w:pPr>
              <w:adjustRightInd w:val="0"/>
              <w:spacing w:line="360" w:lineRule="exact"/>
              <w:jc w:val="center"/>
              <w:rPr>
                <w:rFonts w:ascii="宋体" w:hAnsi="宋体"/>
                <w:szCs w:val="21"/>
              </w:rPr>
            </w:pPr>
          </w:p>
        </w:tc>
        <w:tc>
          <w:tcPr>
            <w:tcW w:w="327" w:type="pct"/>
          </w:tcPr>
          <w:p w:rsidR="00454B4A" w:rsidRPr="00871513" w:rsidRDefault="00454B4A" w:rsidP="00684A1C">
            <w:pPr>
              <w:adjustRightInd w:val="0"/>
              <w:spacing w:line="360" w:lineRule="exact"/>
              <w:jc w:val="center"/>
              <w:rPr>
                <w:rFonts w:ascii="宋体" w:hAnsi="宋体"/>
                <w:szCs w:val="21"/>
              </w:rPr>
            </w:pPr>
          </w:p>
        </w:tc>
        <w:tc>
          <w:tcPr>
            <w:tcW w:w="348" w:type="pct"/>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rPr>
          <w:cantSplit/>
          <w:jc w:val="center"/>
        </w:trPr>
        <w:tc>
          <w:tcPr>
            <w:tcW w:w="294" w:type="pct"/>
            <w:vMerge w:val="restart"/>
            <w:vAlign w:val="center"/>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春季</w:t>
            </w:r>
          </w:p>
        </w:tc>
        <w:tc>
          <w:tcPr>
            <w:tcW w:w="514"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CC32019</w:t>
            </w:r>
          </w:p>
        </w:tc>
        <w:tc>
          <w:tcPr>
            <w:tcW w:w="1599" w:type="pct"/>
            <w:tcBorders>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功能材料</w:t>
            </w:r>
          </w:p>
        </w:tc>
        <w:tc>
          <w:tcPr>
            <w:tcW w:w="281"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3.0</w:t>
            </w:r>
          </w:p>
        </w:tc>
        <w:tc>
          <w:tcPr>
            <w:tcW w:w="539"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w:t>
            </w:r>
          </w:p>
        </w:tc>
        <w:tc>
          <w:tcPr>
            <w:tcW w:w="277"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bCs/>
                <w:szCs w:val="21"/>
              </w:rPr>
              <w:t>考试</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CC31044</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化学反应工程A</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考试</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CC32056</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化学信息学（双语）</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599" w:type="pct"/>
            <w:tcBorders>
              <w:top w:val="nil"/>
              <w:bottom w:val="nil"/>
            </w:tcBorders>
          </w:tcPr>
          <w:p w:rsidR="00454B4A" w:rsidRPr="00871513" w:rsidRDefault="00454B4A" w:rsidP="00684A1C">
            <w:pPr>
              <w:adjustRightInd w:val="0"/>
              <w:snapToGrid w:val="0"/>
              <w:spacing w:line="280" w:lineRule="exact"/>
              <w:rPr>
                <w:rFonts w:ascii="宋体" w:hAnsi="宋体"/>
                <w:szCs w:val="21"/>
              </w:rPr>
            </w:pPr>
            <w:proofErr w:type="gramStart"/>
            <w:r>
              <w:rPr>
                <w:rFonts w:ascii="宋体" w:hAnsi="宋体"/>
                <w:szCs w:val="21"/>
              </w:rPr>
              <w:t>思政实践</w:t>
            </w:r>
            <w:proofErr w:type="gramEnd"/>
            <w:r>
              <w:rPr>
                <w:rFonts w:ascii="宋体" w:hAnsi="宋体"/>
                <w:szCs w:val="21"/>
              </w:rPr>
              <w:t>(3)</w:t>
            </w:r>
          </w:p>
        </w:tc>
        <w:tc>
          <w:tcPr>
            <w:tcW w:w="281"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39"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348" w:type="pct"/>
            <w:tcBorders>
              <w:top w:val="nil"/>
              <w:bottom w:val="nil"/>
            </w:tcBorders>
          </w:tcPr>
          <w:p w:rsidR="00454B4A" w:rsidRPr="00871513" w:rsidRDefault="00454B4A"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文化素质教育核心课</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文化素质教育选修课</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16</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16</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single" w:sz="6" w:space="0" w:color="auto"/>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个性化课程</w:t>
            </w:r>
          </w:p>
        </w:tc>
        <w:tc>
          <w:tcPr>
            <w:tcW w:w="281"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single" w:sz="6"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single" w:sz="6" w:space="0" w:color="auto"/>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专业选修课（个性化）</w:t>
            </w:r>
          </w:p>
        </w:tc>
        <w:tc>
          <w:tcPr>
            <w:tcW w:w="281"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539"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single" w:sz="6" w:space="0" w:color="auto"/>
              <w:bottom w:val="nil"/>
            </w:tcBorders>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CC32031</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晶体化学</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CC33115</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清洁能</w:t>
            </w:r>
            <w:proofErr w:type="gramStart"/>
            <w:r w:rsidRPr="00871513">
              <w:rPr>
                <w:rFonts w:ascii="宋体" w:hAnsi="宋体"/>
                <w:szCs w:val="21"/>
              </w:rPr>
              <w:t>源材料</w:t>
            </w:r>
            <w:proofErr w:type="gramEnd"/>
            <w:r w:rsidRPr="00871513">
              <w:rPr>
                <w:rFonts w:ascii="宋体" w:hAnsi="宋体"/>
                <w:szCs w:val="21"/>
              </w:rPr>
              <w:t>化学及应用</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CC33121</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薄膜材料制备技术</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32</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tcBorders>
          </w:tcPr>
          <w:p w:rsidR="00454B4A" w:rsidRPr="00871513" w:rsidRDefault="00454B4A" w:rsidP="00684A1C">
            <w:pPr>
              <w:adjustRightInd w:val="0"/>
              <w:spacing w:line="360" w:lineRule="exact"/>
              <w:jc w:val="left"/>
              <w:rPr>
                <w:rFonts w:ascii="宋体" w:hAnsi="宋体"/>
                <w:szCs w:val="21"/>
              </w:rPr>
            </w:pPr>
          </w:p>
        </w:tc>
        <w:tc>
          <w:tcPr>
            <w:tcW w:w="28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13.0</w:t>
            </w:r>
          </w:p>
        </w:tc>
        <w:tc>
          <w:tcPr>
            <w:tcW w:w="53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176</w:t>
            </w:r>
          </w:p>
        </w:tc>
        <w:tc>
          <w:tcPr>
            <w:tcW w:w="277"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160</w:t>
            </w:r>
          </w:p>
        </w:tc>
        <w:tc>
          <w:tcPr>
            <w:tcW w:w="277" w:type="pct"/>
          </w:tcPr>
          <w:p w:rsidR="00454B4A" w:rsidRPr="00871513" w:rsidRDefault="00454B4A" w:rsidP="00684A1C">
            <w:pPr>
              <w:adjustRightInd w:val="0"/>
              <w:spacing w:line="360" w:lineRule="exact"/>
              <w:jc w:val="center"/>
              <w:rPr>
                <w:rFonts w:ascii="宋体" w:hAnsi="宋体"/>
                <w:szCs w:val="21"/>
              </w:rPr>
            </w:pPr>
          </w:p>
        </w:tc>
        <w:tc>
          <w:tcPr>
            <w:tcW w:w="272" w:type="pct"/>
          </w:tcPr>
          <w:p w:rsidR="00454B4A" w:rsidRPr="00871513" w:rsidRDefault="00454B4A" w:rsidP="00684A1C">
            <w:pPr>
              <w:adjustRightInd w:val="0"/>
              <w:spacing w:line="360" w:lineRule="exact"/>
              <w:jc w:val="center"/>
              <w:rPr>
                <w:rFonts w:ascii="宋体" w:hAnsi="宋体"/>
                <w:szCs w:val="21"/>
              </w:rPr>
            </w:pPr>
          </w:p>
        </w:tc>
        <w:tc>
          <w:tcPr>
            <w:tcW w:w="272" w:type="pct"/>
          </w:tcPr>
          <w:p w:rsidR="00454B4A" w:rsidRPr="00871513" w:rsidRDefault="00454B4A" w:rsidP="00684A1C">
            <w:pPr>
              <w:adjustRightInd w:val="0"/>
              <w:spacing w:line="360" w:lineRule="exact"/>
              <w:jc w:val="center"/>
              <w:rPr>
                <w:rFonts w:ascii="宋体" w:hAnsi="宋体"/>
                <w:szCs w:val="21"/>
              </w:rPr>
            </w:pPr>
          </w:p>
        </w:tc>
        <w:tc>
          <w:tcPr>
            <w:tcW w:w="327"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16</w:t>
            </w:r>
          </w:p>
        </w:tc>
        <w:tc>
          <w:tcPr>
            <w:tcW w:w="348" w:type="pct"/>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rPr>
          <w:cantSplit/>
          <w:jc w:val="center"/>
        </w:trPr>
        <w:tc>
          <w:tcPr>
            <w:tcW w:w="294" w:type="pct"/>
            <w:vMerge w:val="restart"/>
            <w:vAlign w:val="center"/>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夏季</w:t>
            </w:r>
          </w:p>
        </w:tc>
        <w:tc>
          <w:tcPr>
            <w:tcW w:w="514"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CC34031</w:t>
            </w:r>
          </w:p>
        </w:tc>
        <w:tc>
          <w:tcPr>
            <w:tcW w:w="1599" w:type="pct"/>
            <w:tcBorders>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认识实习</w:t>
            </w:r>
          </w:p>
        </w:tc>
        <w:tc>
          <w:tcPr>
            <w:tcW w:w="281"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1.0</w:t>
            </w:r>
          </w:p>
        </w:tc>
        <w:tc>
          <w:tcPr>
            <w:tcW w:w="539"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1周</w:t>
            </w:r>
          </w:p>
        </w:tc>
        <w:tc>
          <w:tcPr>
            <w:tcW w:w="277"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CC34039</w:t>
            </w: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r w:rsidRPr="00871513">
              <w:rPr>
                <w:rFonts w:ascii="宋体" w:hAnsi="宋体"/>
                <w:szCs w:val="21"/>
              </w:rPr>
              <w:t>生产实习</w:t>
            </w: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3.0</w:t>
            </w: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3周</w:t>
            </w: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考查</w:t>
            </w:r>
          </w:p>
        </w:tc>
      </w:tr>
      <w:tr w:rsidR="00454B4A" w:rsidRPr="00871513" w:rsidTr="00684A1C">
        <w:trPr>
          <w:cantSplit/>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bottom w:val="nil"/>
            </w:tcBorders>
          </w:tcPr>
          <w:p w:rsidR="00454B4A" w:rsidRPr="00871513" w:rsidRDefault="00454B4A" w:rsidP="00684A1C">
            <w:pPr>
              <w:adjustRightInd w:val="0"/>
              <w:spacing w:line="360" w:lineRule="exact"/>
              <w:rPr>
                <w:rFonts w:ascii="宋体" w:hAnsi="宋体"/>
                <w:szCs w:val="21"/>
              </w:rPr>
            </w:pPr>
          </w:p>
        </w:tc>
        <w:tc>
          <w:tcPr>
            <w:tcW w:w="281"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539"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27"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c>
          <w:tcPr>
            <w:tcW w:w="348" w:type="pct"/>
            <w:tcBorders>
              <w:top w:val="nil"/>
              <w:bottom w:val="nil"/>
            </w:tcBorders>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rPr>
          <w:cantSplit/>
          <w:trHeight w:val="106"/>
          <w:jc w:val="center"/>
        </w:trPr>
        <w:tc>
          <w:tcPr>
            <w:tcW w:w="294" w:type="pct"/>
            <w:vMerge/>
            <w:vAlign w:val="center"/>
          </w:tcPr>
          <w:p w:rsidR="00454B4A" w:rsidRPr="00871513" w:rsidRDefault="00454B4A" w:rsidP="00684A1C">
            <w:pPr>
              <w:adjustRightInd w:val="0"/>
              <w:spacing w:line="360" w:lineRule="exact"/>
              <w:jc w:val="center"/>
              <w:rPr>
                <w:rFonts w:ascii="宋体" w:hAnsi="宋体"/>
                <w:szCs w:val="21"/>
              </w:rPr>
            </w:pPr>
          </w:p>
        </w:tc>
        <w:tc>
          <w:tcPr>
            <w:tcW w:w="514" w:type="pct"/>
            <w:tcBorders>
              <w:top w:val="nil"/>
            </w:tcBorders>
          </w:tcPr>
          <w:p w:rsidR="00454B4A" w:rsidRPr="00871513" w:rsidRDefault="00454B4A" w:rsidP="00684A1C">
            <w:pPr>
              <w:adjustRightInd w:val="0"/>
              <w:spacing w:line="360" w:lineRule="exact"/>
              <w:jc w:val="center"/>
              <w:rPr>
                <w:rFonts w:ascii="宋体" w:hAnsi="宋体"/>
                <w:szCs w:val="21"/>
              </w:rPr>
            </w:pPr>
          </w:p>
        </w:tc>
        <w:tc>
          <w:tcPr>
            <w:tcW w:w="1599" w:type="pct"/>
            <w:tcBorders>
              <w:top w:val="nil"/>
            </w:tcBorders>
          </w:tcPr>
          <w:p w:rsidR="00454B4A" w:rsidRPr="00871513" w:rsidRDefault="00454B4A" w:rsidP="00684A1C">
            <w:pPr>
              <w:adjustRightInd w:val="0"/>
              <w:spacing w:line="360" w:lineRule="exact"/>
              <w:rPr>
                <w:rFonts w:ascii="宋体" w:hAnsi="宋体"/>
                <w:szCs w:val="21"/>
              </w:rPr>
            </w:pPr>
          </w:p>
        </w:tc>
        <w:tc>
          <w:tcPr>
            <w:tcW w:w="28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4.0</w:t>
            </w:r>
          </w:p>
        </w:tc>
        <w:tc>
          <w:tcPr>
            <w:tcW w:w="53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4周</w:t>
            </w:r>
          </w:p>
        </w:tc>
        <w:tc>
          <w:tcPr>
            <w:tcW w:w="277" w:type="pct"/>
          </w:tcPr>
          <w:p w:rsidR="00454B4A" w:rsidRPr="00871513" w:rsidRDefault="00454B4A" w:rsidP="00684A1C">
            <w:pPr>
              <w:adjustRightInd w:val="0"/>
              <w:spacing w:line="360" w:lineRule="exact"/>
              <w:jc w:val="center"/>
              <w:rPr>
                <w:rFonts w:ascii="宋体" w:hAnsi="宋体"/>
                <w:szCs w:val="21"/>
              </w:rPr>
            </w:pPr>
          </w:p>
        </w:tc>
        <w:tc>
          <w:tcPr>
            <w:tcW w:w="277" w:type="pct"/>
          </w:tcPr>
          <w:p w:rsidR="00454B4A" w:rsidRPr="00871513" w:rsidRDefault="00454B4A" w:rsidP="00684A1C">
            <w:pPr>
              <w:adjustRightInd w:val="0"/>
              <w:spacing w:line="360" w:lineRule="exact"/>
              <w:jc w:val="center"/>
              <w:rPr>
                <w:rFonts w:ascii="宋体" w:hAnsi="宋体"/>
                <w:szCs w:val="21"/>
              </w:rPr>
            </w:pPr>
          </w:p>
        </w:tc>
        <w:tc>
          <w:tcPr>
            <w:tcW w:w="272" w:type="pct"/>
          </w:tcPr>
          <w:p w:rsidR="00454B4A" w:rsidRPr="00871513" w:rsidRDefault="00454B4A" w:rsidP="00684A1C">
            <w:pPr>
              <w:adjustRightInd w:val="0"/>
              <w:spacing w:line="360" w:lineRule="exact"/>
              <w:jc w:val="center"/>
              <w:rPr>
                <w:rFonts w:ascii="宋体" w:hAnsi="宋体"/>
                <w:szCs w:val="21"/>
              </w:rPr>
            </w:pPr>
          </w:p>
        </w:tc>
        <w:tc>
          <w:tcPr>
            <w:tcW w:w="272" w:type="pct"/>
          </w:tcPr>
          <w:p w:rsidR="00454B4A" w:rsidRPr="00871513" w:rsidRDefault="00454B4A" w:rsidP="00684A1C">
            <w:pPr>
              <w:adjustRightInd w:val="0"/>
              <w:spacing w:line="360" w:lineRule="exact"/>
              <w:jc w:val="center"/>
              <w:rPr>
                <w:rFonts w:ascii="宋体" w:hAnsi="宋体"/>
                <w:szCs w:val="21"/>
              </w:rPr>
            </w:pPr>
          </w:p>
        </w:tc>
        <w:tc>
          <w:tcPr>
            <w:tcW w:w="327" w:type="pct"/>
          </w:tcPr>
          <w:p w:rsidR="00454B4A" w:rsidRPr="00871513" w:rsidRDefault="00454B4A" w:rsidP="00684A1C">
            <w:pPr>
              <w:adjustRightInd w:val="0"/>
              <w:spacing w:line="360" w:lineRule="exact"/>
              <w:jc w:val="center"/>
              <w:rPr>
                <w:rFonts w:ascii="宋体" w:hAnsi="宋体"/>
                <w:szCs w:val="21"/>
              </w:rPr>
            </w:pPr>
          </w:p>
        </w:tc>
        <w:tc>
          <w:tcPr>
            <w:tcW w:w="348" w:type="pct"/>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rPr>
          <w:cantSplit/>
          <w:trHeight w:val="2131"/>
          <w:jc w:val="center"/>
        </w:trPr>
        <w:tc>
          <w:tcPr>
            <w:tcW w:w="294" w:type="pct"/>
            <w:tcBorders>
              <w:bottom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p>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备注</w:t>
            </w:r>
          </w:p>
          <w:p w:rsidR="00454B4A" w:rsidRPr="00871513" w:rsidRDefault="00454B4A" w:rsidP="00684A1C">
            <w:pPr>
              <w:adjustRightInd w:val="0"/>
              <w:spacing w:line="300" w:lineRule="exact"/>
              <w:jc w:val="center"/>
              <w:rPr>
                <w:rFonts w:ascii="宋体" w:hAnsi="宋体"/>
                <w:szCs w:val="21"/>
              </w:rPr>
            </w:pPr>
          </w:p>
        </w:tc>
        <w:tc>
          <w:tcPr>
            <w:tcW w:w="4706" w:type="pct"/>
            <w:gridSpan w:val="10"/>
            <w:tcBorders>
              <w:top w:val="nil"/>
              <w:bottom w:val="single" w:sz="12" w:space="0" w:color="auto"/>
            </w:tcBorders>
            <w:vAlign w:val="center"/>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1. 在校期间完成文化素质教育课程共10学分，其中包括文化素质教育核心课程4学分，文化素质教育选修课程5学分，建议包括“阅读与写作类课程”；参加8次文化素质教育讲座，计1学分。</w:t>
            </w:r>
          </w:p>
          <w:p w:rsidR="00454B4A" w:rsidRPr="00871513" w:rsidRDefault="00454B4A" w:rsidP="00684A1C">
            <w:pPr>
              <w:adjustRightInd w:val="0"/>
              <w:spacing w:line="300" w:lineRule="exact"/>
              <w:rPr>
                <w:rFonts w:ascii="宋体" w:hAnsi="宋体"/>
                <w:szCs w:val="21"/>
              </w:rPr>
            </w:pPr>
            <w:r w:rsidRPr="00871513">
              <w:rPr>
                <w:rFonts w:ascii="宋体" w:hAnsi="宋体"/>
                <w:szCs w:val="21"/>
              </w:rPr>
              <w:t>2. 在校期间完成个性化发展课程共10学分，包括2学分创新创业课程和2学分创新创业实践。</w:t>
            </w:r>
          </w:p>
        </w:tc>
      </w:tr>
    </w:tbl>
    <w:p w:rsidR="00454B4A" w:rsidRPr="00871513" w:rsidRDefault="00454B4A" w:rsidP="00454B4A">
      <w:pPr>
        <w:adjustRightInd w:val="0"/>
        <w:snapToGrid w:val="0"/>
        <w:spacing w:afterLines="50" w:after="156"/>
        <w:jc w:val="center"/>
        <w:rPr>
          <w:rFonts w:ascii="宋体" w:hAnsi="宋体"/>
          <w:b/>
          <w:sz w:val="32"/>
        </w:rPr>
      </w:pPr>
    </w:p>
    <w:p w:rsidR="00454B4A" w:rsidRPr="00871513" w:rsidRDefault="00454B4A" w:rsidP="00454B4A">
      <w:pPr>
        <w:adjustRightInd w:val="0"/>
        <w:spacing w:afterLines="50" w:after="156"/>
        <w:jc w:val="center"/>
        <w:rPr>
          <w:rFonts w:ascii="黑体" w:eastAsia="黑体"/>
          <w:b/>
          <w:sz w:val="32"/>
        </w:rPr>
      </w:pPr>
      <w:r w:rsidRPr="00871513">
        <w:rPr>
          <w:rFonts w:ascii="黑体" w:eastAsia="黑体"/>
          <w:b/>
          <w:sz w:val="32"/>
        </w:rPr>
        <w:lastRenderedPageBreak/>
        <w:t>材料化学专业第四学年教学进程表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8"/>
        <w:gridCol w:w="929"/>
        <w:gridCol w:w="2946"/>
        <w:gridCol w:w="500"/>
        <w:gridCol w:w="970"/>
        <w:gridCol w:w="555"/>
        <w:gridCol w:w="486"/>
        <w:gridCol w:w="479"/>
        <w:gridCol w:w="505"/>
        <w:gridCol w:w="514"/>
        <w:gridCol w:w="496"/>
      </w:tblGrid>
      <w:tr w:rsidR="00454B4A" w:rsidRPr="00871513" w:rsidTr="00684A1C">
        <w:trPr>
          <w:cantSplit/>
          <w:trHeight w:val="243"/>
          <w:jc w:val="center"/>
        </w:trPr>
        <w:tc>
          <w:tcPr>
            <w:tcW w:w="307"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开课学期</w:t>
            </w:r>
          </w:p>
        </w:tc>
        <w:tc>
          <w:tcPr>
            <w:tcW w:w="520"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650"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0"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学分</w:t>
            </w:r>
          </w:p>
        </w:tc>
        <w:tc>
          <w:tcPr>
            <w:tcW w:w="1964" w:type="pct"/>
            <w:gridSpan w:val="6"/>
            <w:tcBorders>
              <w:top w:val="single" w:sz="12" w:space="0" w:color="auto"/>
            </w:tcBorders>
          </w:tcPr>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9" w:type="pct"/>
            <w:vMerge w:val="restart"/>
            <w:tcBorders>
              <w:top w:val="single" w:sz="12" w:space="0" w:color="auto"/>
            </w:tcBorders>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考核</w:t>
            </w:r>
          </w:p>
          <w:p w:rsidR="00454B4A" w:rsidRPr="00871513" w:rsidRDefault="00454B4A"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454B4A" w:rsidRPr="00871513" w:rsidTr="00684A1C">
        <w:trPr>
          <w:cantSplit/>
          <w:trHeight w:val="510"/>
          <w:jc w:val="center"/>
        </w:trPr>
        <w:tc>
          <w:tcPr>
            <w:tcW w:w="307" w:type="pct"/>
            <w:vMerge/>
            <w:vAlign w:val="center"/>
          </w:tcPr>
          <w:p w:rsidR="00454B4A" w:rsidRPr="00871513" w:rsidRDefault="00454B4A" w:rsidP="00684A1C">
            <w:pPr>
              <w:adjustRightInd w:val="0"/>
              <w:spacing w:before="80" w:line="300" w:lineRule="exact"/>
              <w:jc w:val="center"/>
              <w:rPr>
                <w:rFonts w:ascii="宋体" w:hAnsi="宋体"/>
                <w:szCs w:val="21"/>
              </w:rPr>
            </w:pPr>
          </w:p>
        </w:tc>
        <w:tc>
          <w:tcPr>
            <w:tcW w:w="520" w:type="pct"/>
            <w:vMerge/>
            <w:vAlign w:val="center"/>
          </w:tcPr>
          <w:p w:rsidR="00454B4A" w:rsidRPr="00871513" w:rsidRDefault="00454B4A" w:rsidP="00684A1C">
            <w:pPr>
              <w:adjustRightInd w:val="0"/>
              <w:spacing w:before="180" w:line="300" w:lineRule="exact"/>
              <w:jc w:val="center"/>
              <w:rPr>
                <w:rFonts w:ascii="宋体" w:hAnsi="宋体"/>
                <w:bCs/>
                <w:szCs w:val="21"/>
              </w:rPr>
            </w:pPr>
          </w:p>
        </w:tc>
        <w:tc>
          <w:tcPr>
            <w:tcW w:w="1650" w:type="pct"/>
            <w:vMerge/>
            <w:vAlign w:val="center"/>
          </w:tcPr>
          <w:p w:rsidR="00454B4A" w:rsidRPr="00871513" w:rsidRDefault="00454B4A" w:rsidP="00684A1C">
            <w:pPr>
              <w:adjustRightInd w:val="0"/>
              <w:spacing w:before="180" w:line="300" w:lineRule="exact"/>
              <w:jc w:val="center"/>
              <w:rPr>
                <w:rFonts w:ascii="宋体" w:hAnsi="宋体"/>
                <w:bCs/>
                <w:szCs w:val="21"/>
              </w:rPr>
            </w:pPr>
          </w:p>
        </w:tc>
        <w:tc>
          <w:tcPr>
            <w:tcW w:w="280" w:type="pct"/>
            <w:vMerge/>
            <w:vAlign w:val="center"/>
          </w:tcPr>
          <w:p w:rsidR="00454B4A" w:rsidRPr="00871513" w:rsidRDefault="00454B4A" w:rsidP="00684A1C">
            <w:pPr>
              <w:adjustRightInd w:val="0"/>
              <w:spacing w:before="80" w:line="300" w:lineRule="exact"/>
              <w:jc w:val="center"/>
              <w:rPr>
                <w:rFonts w:ascii="宋体" w:hAnsi="宋体"/>
                <w:bCs/>
                <w:szCs w:val="21"/>
              </w:rPr>
            </w:pPr>
          </w:p>
        </w:tc>
        <w:tc>
          <w:tcPr>
            <w:tcW w:w="543"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学时</w:t>
            </w:r>
          </w:p>
        </w:tc>
        <w:tc>
          <w:tcPr>
            <w:tcW w:w="311"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讲课</w:t>
            </w:r>
          </w:p>
        </w:tc>
        <w:tc>
          <w:tcPr>
            <w:tcW w:w="272"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实验</w:t>
            </w:r>
          </w:p>
        </w:tc>
        <w:tc>
          <w:tcPr>
            <w:tcW w:w="268"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上机</w:t>
            </w:r>
          </w:p>
        </w:tc>
        <w:tc>
          <w:tcPr>
            <w:tcW w:w="283"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习题</w:t>
            </w:r>
          </w:p>
        </w:tc>
        <w:tc>
          <w:tcPr>
            <w:tcW w:w="288" w:type="pct"/>
            <w:vAlign w:val="center"/>
          </w:tcPr>
          <w:p w:rsidR="00454B4A" w:rsidRPr="00871513" w:rsidRDefault="00454B4A"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9" w:type="pct"/>
            <w:vMerge/>
          </w:tcPr>
          <w:p w:rsidR="00454B4A" w:rsidRPr="00871513" w:rsidRDefault="00454B4A" w:rsidP="00684A1C">
            <w:pPr>
              <w:adjustRightInd w:val="0"/>
              <w:spacing w:line="300" w:lineRule="exact"/>
              <w:jc w:val="center"/>
              <w:rPr>
                <w:rFonts w:ascii="宋体" w:hAnsi="宋体"/>
                <w:bCs/>
                <w:szCs w:val="21"/>
              </w:rPr>
            </w:pPr>
          </w:p>
        </w:tc>
      </w:tr>
      <w:tr w:rsidR="00454B4A" w:rsidRPr="00871513" w:rsidTr="00684A1C">
        <w:trPr>
          <w:cantSplit/>
          <w:trHeight w:val="369"/>
          <w:jc w:val="center"/>
        </w:trPr>
        <w:tc>
          <w:tcPr>
            <w:tcW w:w="307" w:type="pct"/>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秋季</w:t>
            </w:r>
          </w:p>
        </w:tc>
        <w:tc>
          <w:tcPr>
            <w:tcW w:w="520"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CC32029</w:t>
            </w:r>
          </w:p>
        </w:tc>
        <w:tc>
          <w:tcPr>
            <w:tcW w:w="1650" w:type="pct"/>
            <w:tcBorders>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计算化学</w:t>
            </w:r>
          </w:p>
        </w:tc>
        <w:tc>
          <w:tcPr>
            <w:tcW w:w="280"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2.0</w:t>
            </w:r>
          </w:p>
        </w:tc>
        <w:tc>
          <w:tcPr>
            <w:tcW w:w="543"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32</w:t>
            </w:r>
          </w:p>
        </w:tc>
        <w:tc>
          <w:tcPr>
            <w:tcW w:w="311"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28</w:t>
            </w:r>
          </w:p>
        </w:tc>
        <w:tc>
          <w:tcPr>
            <w:tcW w:w="272"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4</w:t>
            </w:r>
          </w:p>
        </w:tc>
        <w:tc>
          <w:tcPr>
            <w:tcW w:w="283"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bCs/>
                <w:szCs w:val="21"/>
              </w:rPr>
              <w:t>考试</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CC32004</w:t>
            </w: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材料化学综合实验</w:t>
            </w: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4.0</w:t>
            </w: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96</w:t>
            </w: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96</w:t>
            </w: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CC34011</w:t>
            </w: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毕业实习</w:t>
            </w: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2.0</w:t>
            </w: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2周</w:t>
            </w: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CC34020</w:t>
            </w: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功能材料课程设计</w:t>
            </w: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3.0</w:t>
            </w: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3周</w:t>
            </w: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文化素质教育选修课</w:t>
            </w: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2.0</w:t>
            </w: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32</w:t>
            </w: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个性化课程</w:t>
            </w:r>
          </w:p>
        </w:tc>
        <w:tc>
          <w:tcPr>
            <w:tcW w:w="280" w:type="pct"/>
            <w:tcBorders>
              <w:top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2.0</w:t>
            </w:r>
          </w:p>
        </w:tc>
        <w:tc>
          <w:tcPr>
            <w:tcW w:w="543"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311"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tcBorders>
          </w:tcPr>
          <w:p w:rsidR="00454B4A" w:rsidRPr="00871513" w:rsidRDefault="00454B4A" w:rsidP="00684A1C">
            <w:pPr>
              <w:adjustRightInd w:val="0"/>
              <w:spacing w:line="340" w:lineRule="exact"/>
              <w:jc w:val="center"/>
              <w:rPr>
                <w:rFonts w:ascii="宋体" w:hAnsi="宋体"/>
                <w:szCs w:val="21"/>
              </w:rPr>
            </w:pP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tcBorders>
          </w:tcPr>
          <w:p w:rsidR="00454B4A" w:rsidRPr="00871513" w:rsidRDefault="00454B4A" w:rsidP="00684A1C">
            <w:pPr>
              <w:adjustRightInd w:val="0"/>
              <w:spacing w:line="340" w:lineRule="exact"/>
              <w:jc w:val="left"/>
              <w:rPr>
                <w:rFonts w:ascii="宋体" w:hAnsi="宋体"/>
                <w:szCs w:val="21"/>
              </w:rPr>
            </w:pPr>
          </w:p>
        </w:tc>
        <w:tc>
          <w:tcPr>
            <w:tcW w:w="280" w:type="pct"/>
            <w:vAlign w:val="center"/>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15.0</w:t>
            </w:r>
          </w:p>
        </w:tc>
        <w:tc>
          <w:tcPr>
            <w:tcW w:w="543" w:type="pct"/>
            <w:vAlign w:val="center"/>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160+5周</w:t>
            </w:r>
          </w:p>
        </w:tc>
        <w:tc>
          <w:tcPr>
            <w:tcW w:w="311" w:type="pct"/>
            <w:vAlign w:val="center"/>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60</w:t>
            </w:r>
          </w:p>
        </w:tc>
        <w:tc>
          <w:tcPr>
            <w:tcW w:w="272" w:type="pct"/>
            <w:vAlign w:val="center"/>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96</w:t>
            </w:r>
          </w:p>
        </w:tc>
        <w:tc>
          <w:tcPr>
            <w:tcW w:w="268" w:type="pct"/>
            <w:vAlign w:val="center"/>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4</w:t>
            </w:r>
          </w:p>
        </w:tc>
        <w:tc>
          <w:tcPr>
            <w:tcW w:w="283" w:type="pct"/>
            <w:vAlign w:val="center"/>
          </w:tcPr>
          <w:p w:rsidR="00454B4A" w:rsidRPr="00871513" w:rsidRDefault="00454B4A" w:rsidP="00684A1C">
            <w:pPr>
              <w:adjustRightInd w:val="0"/>
              <w:spacing w:line="340" w:lineRule="exact"/>
              <w:jc w:val="center"/>
              <w:rPr>
                <w:rFonts w:ascii="宋体" w:hAnsi="宋体"/>
                <w:szCs w:val="21"/>
              </w:rPr>
            </w:pPr>
          </w:p>
        </w:tc>
        <w:tc>
          <w:tcPr>
            <w:tcW w:w="288" w:type="pct"/>
            <w:vAlign w:val="center"/>
          </w:tcPr>
          <w:p w:rsidR="00454B4A" w:rsidRPr="00871513" w:rsidRDefault="00454B4A" w:rsidP="00684A1C">
            <w:pPr>
              <w:adjustRightInd w:val="0"/>
              <w:spacing w:line="340" w:lineRule="exact"/>
              <w:jc w:val="center"/>
              <w:rPr>
                <w:rFonts w:ascii="宋体" w:hAnsi="宋体"/>
                <w:szCs w:val="21"/>
              </w:rPr>
            </w:pPr>
          </w:p>
        </w:tc>
        <w:tc>
          <w:tcPr>
            <w:tcW w:w="279" w:type="pct"/>
            <w:vAlign w:val="center"/>
          </w:tcPr>
          <w:p w:rsidR="00454B4A" w:rsidRPr="00871513" w:rsidRDefault="00454B4A" w:rsidP="00684A1C">
            <w:pPr>
              <w:adjustRightInd w:val="0"/>
              <w:spacing w:line="340" w:lineRule="exact"/>
              <w:jc w:val="center"/>
              <w:rPr>
                <w:rFonts w:ascii="宋体" w:hAnsi="宋体"/>
                <w:szCs w:val="21"/>
              </w:rPr>
            </w:pPr>
          </w:p>
        </w:tc>
      </w:tr>
      <w:tr w:rsidR="00454B4A" w:rsidRPr="00871513" w:rsidTr="00684A1C">
        <w:trPr>
          <w:cantSplit/>
          <w:trHeight w:val="369"/>
          <w:jc w:val="center"/>
        </w:trPr>
        <w:tc>
          <w:tcPr>
            <w:tcW w:w="307" w:type="pct"/>
            <w:vMerge w:val="restart"/>
            <w:vAlign w:val="center"/>
          </w:tcPr>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春季</w:t>
            </w:r>
          </w:p>
        </w:tc>
        <w:tc>
          <w:tcPr>
            <w:tcW w:w="520"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CC34009</w:t>
            </w:r>
          </w:p>
        </w:tc>
        <w:tc>
          <w:tcPr>
            <w:tcW w:w="1650" w:type="pct"/>
            <w:tcBorders>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毕业设计（论文）</w:t>
            </w:r>
          </w:p>
        </w:tc>
        <w:tc>
          <w:tcPr>
            <w:tcW w:w="280"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12.0</w:t>
            </w:r>
          </w:p>
        </w:tc>
        <w:tc>
          <w:tcPr>
            <w:tcW w:w="543"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12周</w:t>
            </w:r>
          </w:p>
        </w:tc>
        <w:tc>
          <w:tcPr>
            <w:tcW w:w="311"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r w:rsidRPr="00871513">
              <w:rPr>
                <w:rFonts w:ascii="宋体" w:hAnsi="宋体"/>
                <w:szCs w:val="21"/>
              </w:rPr>
              <w:t>文化素质教育讲座（8次）</w:t>
            </w: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1.0</w:t>
            </w: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考查</w:t>
            </w: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1650" w:type="pct"/>
            <w:tcBorders>
              <w:top w:val="nil"/>
              <w:bottom w:val="nil"/>
            </w:tcBorders>
          </w:tcPr>
          <w:p w:rsidR="00454B4A" w:rsidRPr="00871513" w:rsidRDefault="00454B4A" w:rsidP="00684A1C">
            <w:pPr>
              <w:adjustRightInd w:val="0"/>
              <w:spacing w:line="340" w:lineRule="exact"/>
              <w:jc w:val="left"/>
              <w:rPr>
                <w:rFonts w:ascii="宋体" w:hAnsi="宋体"/>
                <w:szCs w:val="21"/>
              </w:rPr>
            </w:pPr>
          </w:p>
        </w:tc>
        <w:tc>
          <w:tcPr>
            <w:tcW w:w="280"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54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311"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2"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6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3"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88"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c>
          <w:tcPr>
            <w:tcW w:w="279" w:type="pct"/>
            <w:tcBorders>
              <w:top w:val="nil"/>
              <w:bottom w:val="nil"/>
            </w:tcBorders>
          </w:tcPr>
          <w:p w:rsidR="00454B4A" w:rsidRPr="00871513" w:rsidRDefault="00454B4A" w:rsidP="00684A1C">
            <w:pPr>
              <w:adjustRightInd w:val="0"/>
              <w:spacing w:line="340" w:lineRule="exact"/>
              <w:jc w:val="center"/>
              <w:rPr>
                <w:rFonts w:ascii="宋体" w:hAnsi="宋体"/>
                <w:szCs w:val="21"/>
              </w:rPr>
            </w:pPr>
          </w:p>
        </w:tc>
      </w:tr>
      <w:tr w:rsidR="00454B4A" w:rsidRPr="00871513" w:rsidTr="00684A1C">
        <w:trPr>
          <w:cantSplit/>
          <w:trHeight w:val="369"/>
          <w:jc w:val="center"/>
        </w:trPr>
        <w:tc>
          <w:tcPr>
            <w:tcW w:w="307" w:type="pct"/>
            <w:vMerge/>
            <w:vAlign w:val="center"/>
          </w:tcPr>
          <w:p w:rsidR="00454B4A" w:rsidRPr="00871513" w:rsidRDefault="00454B4A" w:rsidP="00684A1C">
            <w:pPr>
              <w:adjustRightInd w:val="0"/>
              <w:spacing w:line="300" w:lineRule="exact"/>
              <w:jc w:val="center"/>
              <w:rPr>
                <w:rFonts w:ascii="宋体" w:hAnsi="宋体"/>
                <w:szCs w:val="21"/>
              </w:rPr>
            </w:pPr>
          </w:p>
        </w:tc>
        <w:tc>
          <w:tcPr>
            <w:tcW w:w="520" w:type="pct"/>
            <w:tcBorders>
              <w:top w:val="nil"/>
            </w:tcBorders>
          </w:tcPr>
          <w:p w:rsidR="00454B4A" w:rsidRPr="00871513" w:rsidRDefault="00454B4A" w:rsidP="00684A1C">
            <w:pPr>
              <w:adjustRightInd w:val="0"/>
              <w:spacing w:line="340" w:lineRule="exact"/>
              <w:jc w:val="left"/>
              <w:rPr>
                <w:rFonts w:ascii="宋体" w:hAnsi="宋体"/>
                <w:szCs w:val="21"/>
              </w:rPr>
            </w:pPr>
          </w:p>
        </w:tc>
        <w:tc>
          <w:tcPr>
            <w:tcW w:w="1650" w:type="pct"/>
            <w:tcBorders>
              <w:top w:val="nil"/>
            </w:tcBorders>
          </w:tcPr>
          <w:p w:rsidR="00454B4A" w:rsidRPr="00871513" w:rsidRDefault="00454B4A" w:rsidP="00684A1C">
            <w:pPr>
              <w:adjustRightInd w:val="0"/>
              <w:spacing w:line="340" w:lineRule="exact"/>
              <w:jc w:val="left"/>
              <w:rPr>
                <w:rFonts w:ascii="宋体" w:hAnsi="宋体"/>
                <w:szCs w:val="21"/>
              </w:rPr>
            </w:pPr>
          </w:p>
        </w:tc>
        <w:tc>
          <w:tcPr>
            <w:tcW w:w="280" w:type="pct"/>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13.0</w:t>
            </w:r>
          </w:p>
        </w:tc>
        <w:tc>
          <w:tcPr>
            <w:tcW w:w="543" w:type="pct"/>
          </w:tcPr>
          <w:p w:rsidR="00454B4A" w:rsidRPr="00871513" w:rsidRDefault="00454B4A" w:rsidP="00684A1C">
            <w:pPr>
              <w:adjustRightInd w:val="0"/>
              <w:spacing w:line="340" w:lineRule="exact"/>
              <w:jc w:val="center"/>
              <w:rPr>
                <w:rFonts w:ascii="宋体" w:hAnsi="宋体"/>
                <w:szCs w:val="21"/>
              </w:rPr>
            </w:pPr>
            <w:r w:rsidRPr="00871513">
              <w:rPr>
                <w:rFonts w:ascii="宋体" w:hAnsi="宋体"/>
                <w:szCs w:val="21"/>
              </w:rPr>
              <w:t>12周</w:t>
            </w:r>
          </w:p>
        </w:tc>
        <w:tc>
          <w:tcPr>
            <w:tcW w:w="311" w:type="pct"/>
          </w:tcPr>
          <w:p w:rsidR="00454B4A" w:rsidRPr="00871513" w:rsidRDefault="00454B4A" w:rsidP="00684A1C">
            <w:pPr>
              <w:adjustRightInd w:val="0"/>
              <w:spacing w:line="340" w:lineRule="exact"/>
              <w:jc w:val="center"/>
              <w:rPr>
                <w:rFonts w:ascii="宋体" w:hAnsi="宋体"/>
                <w:szCs w:val="21"/>
              </w:rPr>
            </w:pPr>
          </w:p>
        </w:tc>
        <w:tc>
          <w:tcPr>
            <w:tcW w:w="272" w:type="pct"/>
          </w:tcPr>
          <w:p w:rsidR="00454B4A" w:rsidRPr="00871513" w:rsidRDefault="00454B4A" w:rsidP="00684A1C">
            <w:pPr>
              <w:adjustRightInd w:val="0"/>
              <w:spacing w:line="340" w:lineRule="exact"/>
              <w:jc w:val="center"/>
              <w:rPr>
                <w:rFonts w:ascii="宋体" w:hAnsi="宋体"/>
                <w:szCs w:val="21"/>
              </w:rPr>
            </w:pPr>
          </w:p>
        </w:tc>
        <w:tc>
          <w:tcPr>
            <w:tcW w:w="268" w:type="pct"/>
          </w:tcPr>
          <w:p w:rsidR="00454B4A" w:rsidRPr="00871513" w:rsidRDefault="00454B4A" w:rsidP="00684A1C">
            <w:pPr>
              <w:adjustRightInd w:val="0"/>
              <w:spacing w:line="340" w:lineRule="exact"/>
              <w:jc w:val="center"/>
              <w:rPr>
                <w:rFonts w:ascii="宋体" w:hAnsi="宋体"/>
                <w:szCs w:val="21"/>
              </w:rPr>
            </w:pPr>
          </w:p>
        </w:tc>
        <w:tc>
          <w:tcPr>
            <w:tcW w:w="283" w:type="pct"/>
          </w:tcPr>
          <w:p w:rsidR="00454B4A" w:rsidRPr="00871513" w:rsidRDefault="00454B4A" w:rsidP="00684A1C">
            <w:pPr>
              <w:adjustRightInd w:val="0"/>
              <w:spacing w:line="340" w:lineRule="exact"/>
              <w:jc w:val="center"/>
              <w:rPr>
                <w:rFonts w:ascii="宋体" w:hAnsi="宋体"/>
                <w:szCs w:val="21"/>
              </w:rPr>
            </w:pPr>
          </w:p>
        </w:tc>
        <w:tc>
          <w:tcPr>
            <w:tcW w:w="288" w:type="pct"/>
          </w:tcPr>
          <w:p w:rsidR="00454B4A" w:rsidRPr="00871513" w:rsidRDefault="00454B4A" w:rsidP="00684A1C">
            <w:pPr>
              <w:adjustRightInd w:val="0"/>
              <w:spacing w:line="340" w:lineRule="exact"/>
              <w:jc w:val="center"/>
              <w:rPr>
                <w:rFonts w:ascii="宋体" w:hAnsi="宋体"/>
                <w:szCs w:val="21"/>
              </w:rPr>
            </w:pPr>
          </w:p>
        </w:tc>
        <w:tc>
          <w:tcPr>
            <w:tcW w:w="279" w:type="pct"/>
          </w:tcPr>
          <w:p w:rsidR="00454B4A" w:rsidRPr="00871513" w:rsidRDefault="00454B4A" w:rsidP="00684A1C">
            <w:pPr>
              <w:adjustRightInd w:val="0"/>
              <w:spacing w:line="340" w:lineRule="exact"/>
              <w:jc w:val="center"/>
              <w:rPr>
                <w:rFonts w:ascii="宋体" w:hAnsi="宋体"/>
                <w:szCs w:val="21"/>
              </w:rPr>
            </w:pPr>
          </w:p>
        </w:tc>
      </w:tr>
      <w:tr w:rsidR="00454B4A" w:rsidRPr="00871513" w:rsidTr="00684A1C">
        <w:trPr>
          <w:cantSplit/>
          <w:trHeight w:val="1740"/>
          <w:jc w:val="center"/>
        </w:trPr>
        <w:tc>
          <w:tcPr>
            <w:tcW w:w="307" w:type="pct"/>
            <w:tcBorders>
              <w:bottom w:val="single" w:sz="12" w:space="0" w:color="auto"/>
            </w:tcBorders>
            <w:vAlign w:val="center"/>
          </w:tcPr>
          <w:p w:rsidR="00454B4A" w:rsidRPr="00871513" w:rsidRDefault="00454B4A" w:rsidP="00684A1C">
            <w:pPr>
              <w:adjustRightInd w:val="0"/>
              <w:spacing w:line="300" w:lineRule="exact"/>
              <w:jc w:val="center"/>
              <w:rPr>
                <w:rFonts w:ascii="宋体" w:hAnsi="宋体"/>
                <w:szCs w:val="21"/>
              </w:rPr>
            </w:pPr>
          </w:p>
          <w:p w:rsidR="00454B4A" w:rsidRPr="00871513" w:rsidRDefault="00454B4A" w:rsidP="00684A1C">
            <w:pPr>
              <w:adjustRightInd w:val="0"/>
              <w:spacing w:line="300" w:lineRule="exact"/>
              <w:jc w:val="center"/>
              <w:rPr>
                <w:rFonts w:ascii="宋体" w:hAnsi="宋体"/>
                <w:szCs w:val="21"/>
              </w:rPr>
            </w:pPr>
            <w:r w:rsidRPr="00871513">
              <w:rPr>
                <w:rFonts w:ascii="宋体" w:hAnsi="宋体"/>
                <w:szCs w:val="21"/>
              </w:rPr>
              <w:t>备注</w:t>
            </w:r>
          </w:p>
          <w:p w:rsidR="00454B4A" w:rsidRPr="00871513" w:rsidRDefault="00454B4A" w:rsidP="00684A1C">
            <w:pPr>
              <w:adjustRightInd w:val="0"/>
              <w:spacing w:line="300" w:lineRule="exact"/>
              <w:jc w:val="center"/>
              <w:rPr>
                <w:rFonts w:ascii="宋体" w:hAnsi="宋体"/>
                <w:szCs w:val="21"/>
              </w:rPr>
            </w:pPr>
          </w:p>
        </w:tc>
        <w:tc>
          <w:tcPr>
            <w:tcW w:w="4693" w:type="pct"/>
            <w:gridSpan w:val="10"/>
            <w:tcBorders>
              <w:top w:val="nil"/>
              <w:bottom w:val="single" w:sz="12" w:space="0" w:color="auto"/>
            </w:tcBorders>
            <w:vAlign w:val="center"/>
          </w:tcPr>
          <w:p w:rsidR="00454B4A" w:rsidRPr="00871513" w:rsidRDefault="00454B4A" w:rsidP="00684A1C">
            <w:pPr>
              <w:adjustRightInd w:val="0"/>
              <w:spacing w:line="300" w:lineRule="exact"/>
              <w:rPr>
                <w:rFonts w:ascii="宋体" w:hAnsi="宋体"/>
                <w:szCs w:val="21"/>
              </w:rPr>
            </w:pPr>
            <w:r w:rsidRPr="00871513">
              <w:rPr>
                <w:rFonts w:ascii="宋体" w:hAnsi="宋体"/>
                <w:szCs w:val="21"/>
              </w:rPr>
              <w:t>1. 在校期间完成文化素质教育课程共10学分，其中包括文化素质教育核心课程4学分，文化素质教育选修课程5学分，建议包括“阅读与写作类课程”；参加8次文化素质教育讲座，计1学分。</w:t>
            </w:r>
          </w:p>
          <w:p w:rsidR="00454B4A" w:rsidRPr="00871513" w:rsidRDefault="00454B4A" w:rsidP="00684A1C">
            <w:pPr>
              <w:adjustRightInd w:val="0"/>
              <w:spacing w:line="300" w:lineRule="exact"/>
              <w:rPr>
                <w:rFonts w:ascii="宋体" w:hAnsi="宋体"/>
                <w:szCs w:val="21"/>
              </w:rPr>
            </w:pPr>
            <w:r w:rsidRPr="00871513">
              <w:rPr>
                <w:rFonts w:ascii="宋体" w:hAnsi="宋体"/>
                <w:szCs w:val="21"/>
              </w:rPr>
              <w:t>2. 在校期间完成个性化发展课程共10学分，包括2学分创新创业课程和2学分创新创业实践。</w:t>
            </w:r>
          </w:p>
        </w:tc>
      </w:tr>
    </w:tbl>
    <w:p w:rsidR="00454B4A" w:rsidRPr="00871513" w:rsidRDefault="00454B4A" w:rsidP="00454B4A">
      <w:pPr>
        <w:tabs>
          <w:tab w:val="left" w:pos="504"/>
        </w:tabs>
        <w:adjustRightInd w:val="0"/>
        <w:spacing w:beforeLines="100" w:before="312" w:afterLines="50" w:after="156" w:line="400" w:lineRule="exact"/>
        <w:rPr>
          <w:rFonts w:eastAsia="黑体"/>
          <w:b/>
          <w:sz w:val="24"/>
        </w:rPr>
      </w:pPr>
      <w:r w:rsidRPr="00871513">
        <w:rPr>
          <w:rFonts w:eastAsia="黑体"/>
          <w:b/>
          <w:sz w:val="24"/>
        </w:rPr>
        <w:t>七、课程设置及学时学分比例表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097"/>
        <w:gridCol w:w="4043"/>
        <w:gridCol w:w="837"/>
        <w:gridCol w:w="839"/>
        <w:gridCol w:w="1164"/>
        <w:gridCol w:w="948"/>
      </w:tblGrid>
      <w:tr w:rsidR="00454B4A" w:rsidRPr="00871513" w:rsidTr="00684A1C">
        <w:trPr>
          <w:cantSplit/>
          <w:trHeight w:val="340"/>
        </w:trPr>
        <w:tc>
          <w:tcPr>
            <w:tcW w:w="614" w:type="pct"/>
            <w:tcBorders>
              <w:top w:val="single" w:sz="12" w:space="0" w:color="auto"/>
              <w:left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类别</w:t>
            </w:r>
          </w:p>
        </w:tc>
        <w:tc>
          <w:tcPr>
            <w:tcW w:w="2264" w:type="pct"/>
            <w:tcBorders>
              <w:top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课程类别</w:t>
            </w:r>
          </w:p>
        </w:tc>
        <w:tc>
          <w:tcPr>
            <w:tcW w:w="469" w:type="pct"/>
            <w:tcBorders>
              <w:top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学分</w:t>
            </w:r>
          </w:p>
        </w:tc>
        <w:tc>
          <w:tcPr>
            <w:tcW w:w="470" w:type="pct"/>
            <w:tcBorders>
              <w:top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w:t>
            </w:r>
          </w:p>
        </w:tc>
        <w:tc>
          <w:tcPr>
            <w:tcW w:w="652" w:type="pct"/>
            <w:tcBorders>
              <w:top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学分合计</w:t>
            </w:r>
          </w:p>
        </w:tc>
        <w:tc>
          <w:tcPr>
            <w:tcW w:w="531" w:type="pct"/>
            <w:tcBorders>
              <w:top w:val="single" w:sz="12" w:space="0" w:color="auto"/>
              <w:right w:val="single" w:sz="12" w:space="0" w:color="auto"/>
            </w:tcBorders>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w:t>
            </w:r>
          </w:p>
        </w:tc>
      </w:tr>
      <w:tr w:rsidR="00454B4A" w:rsidRPr="00871513" w:rsidTr="00684A1C">
        <w:trPr>
          <w:trHeight w:val="340"/>
        </w:trPr>
        <w:tc>
          <w:tcPr>
            <w:tcW w:w="614" w:type="pct"/>
            <w:vMerge w:val="restart"/>
            <w:tcBorders>
              <w:left w:val="single" w:sz="12" w:space="0" w:color="auto"/>
            </w:tcBorders>
            <w:textDirection w:val="tbRlV"/>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通识教育</w:t>
            </w:r>
          </w:p>
        </w:tc>
        <w:tc>
          <w:tcPr>
            <w:tcW w:w="2264" w:type="pct"/>
          </w:tcPr>
          <w:p w:rsidR="00454B4A" w:rsidRPr="00871513" w:rsidRDefault="00454B4A" w:rsidP="00684A1C">
            <w:pPr>
              <w:adjustRightInd w:val="0"/>
              <w:spacing w:line="400" w:lineRule="exact"/>
              <w:rPr>
                <w:rFonts w:ascii="宋体" w:hAnsi="宋体"/>
                <w:szCs w:val="21"/>
              </w:rPr>
            </w:pPr>
            <w:r w:rsidRPr="00871513">
              <w:rPr>
                <w:rFonts w:ascii="宋体" w:hAnsi="宋体"/>
                <w:szCs w:val="21"/>
              </w:rPr>
              <w:t>公共基础课程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33</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20.1</w:t>
            </w:r>
          </w:p>
        </w:tc>
        <w:tc>
          <w:tcPr>
            <w:tcW w:w="652" w:type="pct"/>
            <w:vMerge w:val="restar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72</w:t>
            </w:r>
          </w:p>
        </w:tc>
        <w:tc>
          <w:tcPr>
            <w:tcW w:w="531" w:type="pct"/>
            <w:vMerge w:val="restart"/>
            <w:tcBorders>
              <w:right w:val="single" w:sz="12" w:space="0" w:color="auto"/>
            </w:tcBorders>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43.8</w:t>
            </w:r>
          </w:p>
        </w:tc>
      </w:tr>
      <w:tr w:rsidR="00454B4A" w:rsidRPr="00871513" w:rsidTr="00684A1C">
        <w:trPr>
          <w:trHeight w:val="340"/>
        </w:trPr>
        <w:tc>
          <w:tcPr>
            <w:tcW w:w="614" w:type="pct"/>
            <w:vMerge/>
            <w:tcBorders>
              <w:left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文理通识课程—数学与自然科学基础课程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29</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17.6</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trHeight w:val="340"/>
        </w:trPr>
        <w:tc>
          <w:tcPr>
            <w:tcW w:w="614" w:type="pct"/>
            <w:vMerge/>
            <w:tcBorders>
              <w:left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文理通识课程—文化素质教育课程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10</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6.1</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cantSplit/>
          <w:trHeight w:val="329"/>
        </w:trPr>
        <w:tc>
          <w:tcPr>
            <w:tcW w:w="614" w:type="pct"/>
            <w:vMerge w:val="restart"/>
            <w:tcBorders>
              <w:left w:val="single" w:sz="12" w:space="0" w:color="auto"/>
            </w:tcBorders>
            <w:textDirection w:val="tbRlV"/>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专业教育</w:t>
            </w: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专业基础课程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47.5</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28.9</w:t>
            </w:r>
          </w:p>
        </w:tc>
        <w:tc>
          <w:tcPr>
            <w:tcW w:w="652" w:type="pct"/>
            <w:vMerge w:val="restar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82.5</w:t>
            </w:r>
          </w:p>
        </w:tc>
        <w:tc>
          <w:tcPr>
            <w:tcW w:w="531" w:type="pct"/>
            <w:vMerge w:val="restart"/>
            <w:tcBorders>
              <w:right w:val="single" w:sz="12" w:space="0" w:color="auto"/>
            </w:tcBorders>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50.2</w:t>
            </w:r>
          </w:p>
        </w:tc>
      </w:tr>
      <w:tr w:rsidR="00454B4A" w:rsidRPr="00871513" w:rsidTr="00684A1C">
        <w:trPr>
          <w:cantSplit/>
          <w:trHeight w:val="329"/>
        </w:trPr>
        <w:tc>
          <w:tcPr>
            <w:tcW w:w="614" w:type="pct"/>
            <w:vMerge/>
            <w:tcBorders>
              <w:left w:val="single" w:sz="12" w:space="0" w:color="auto"/>
            </w:tcBorders>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专业核心课程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14</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8.5</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cantSplit/>
          <w:trHeight w:val="329"/>
        </w:trPr>
        <w:tc>
          <w:tcPr>
            <w:tcW w:w="614" w:type="pct"/>
            <w:vMerge/>
            <w:tcBorders>
              <w:left w:val="single" w:sz="12" w:space="0" w:color="auto"/>
            </w:tcBorders>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课程设计</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3</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1.9</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cantSplit/>
          <w:trHeight w:val="329"/>
        </w:trPr>
        <w:tc>
          <w:tcPr>
            <w:tcW w:w="614" w:type="pct"/>
            <w:vMerge/>
            <w:tcBorders>
              <w:left w:val="single" w:sz="12" w:space="0" w:color="auto"/>
            </w:tcBorders>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实习实训</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6</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3.6</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cantSplit/>
          <w:trHeight w:val="329"/>
        </w:trPr>
        <w:tc>
          <w:tcPr>
            <w:tcW w:w="614" w:type="pct"/>
            <w:vMerge/>
            <w:tcBorders>
              <w:left w:val="single" w:sz="12" w:space="0" w:color="auto"/>
            </w:tcBorders>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毕业设计（论文）</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12</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7.3</w:t>
            </w:r>
          </w:p>
        </w:tc>
        <w:tc>
          <w:tcPr>
            <w:tcW w:w="652" w:type="pct"/>
            <w:vMerge/>
            <w:vAlign w:val="center"/>
          </w:tcPr>
          <w:p w:rsidR="00454B4A" w:rsidRPr="00871513" w:rsidRDefault="00454B4A" w:rsidP="00684A1C">
            <w:pPr>
              <w:adjustRightInd w:val="0"/>
              <w:spacing w:line="400" w:lineRule="exact"/>
              <w:jc w:val="center"/>
              <w:rPr>
                <w:rFonts w:ascii="宋体" w:hAnsi="宋体"/>
                <w:szCs w:val="21"/>
              </w:rPr>
            </w:pPr>
          </w:p>
        </w:tc>
        <w:tc>
          <w:tcPr>
            <w:tcW w:w="531" w:type="pct"/>
            <w:vMerge/>
            <w:tcBorders>
              <w:right w:val="single" w:sz="12" w:space="0" w:color="auto"/>
            </w:tcBorders>
          </w:tcPr>
          <w:p w:rsidR="00454B4A" w:rsidRPr="00871513" w:rsidRDefault="00454B4A" w:rsidP="00684A1C">
            <w:pPr>
              <w:adjustRightInd w:val="0"/>
              <w:spacing w:line="400" w:lineRule="exact"/>
              <w:jc w:val="center"/>
              <w:rPr>
                <w:rFonts w:ascii="宋体" w:hAnsi="宋体"/>
                <w:szCs w:val="21"/>
              </w:rPr>
            </w:pPr>
          </w:p>
        </w:tc>
      </w:tr>
      <w:tr w:rsidR="00454B4A" w:rsidRPr="00871513" w:rsidTr="00684A1C">
        <w:trPr>
          <w:cantSplit/>
          <w:trHeight w:val="329"/>
        </w:trPr>
        <w:tc>
          <w:tcPr>
            <w:tcW w:w="614" w:type="pct"/>
            <w:tcBorders>
              <w:left w:val="single" w:sz="12" w:space="0" w:color="auto"/>
            </w:tcBorders>
          </w:tcPr>
          <w:p w:rsidR="00454B4A" w:rsidRPr="00871513" w:rsidRDefault="00454B4A" w:rsidP="00684A1C">
            <w:pPr>
              <w:adjustRightInd w:val="0"/>
              <w:spacing w:line="400" w:lineRule="exact"/>
              <w:jc w:val="center"/>
              <w:rPr>
                <w:rFonts w:ascii="宋体" w:hAnsi="宋体"/>
                <w:szCs w:val="21"/>
              </w:rPr>
            </w:pPr>
          </w:p>
        </w:tc>
        <w:tc>
          <w:tcPr>
            <w:tcW w:w="2264" w:type="pct"/>
          </w:tcPr>
          <w:p w:rsidR="00454B4A" w:rsidRPr="00871513" w:rsidRDefault="00454B4A" w:rsidP="00684A1C">
            <w:pPr>
              <w:adjustRightInd w:val="0"/>
              <w:spacing w:line="400" w:lineRule="exact"/>
              <w:jc w:val="left"/>
              <w:rPr>
                <w:rFonts w:ascii="宋体" w:hAnsi="宋体"/>
                <w:szCs w:val="21"/>
              </w:rPr>
            </w:pPr>
            <w:r w:rsidRPr="00871513">
              <w:rPr>
                <w:rFonts w:ascii="宋体" w:hAnsi="宋体"/>
                <w:szCs w:val="21"/>
              </w:rPr>
              <w:t>个性化发展课程</w:t>
            </w:r>
          </w:p>
        </w:tc>
        <w:tc>
          <w:tcPr>
            <w:tcW w:w="469"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10</w:t>
            </w:r>
          </w:p>
        </w:tc>
        <w:tc>
          <w:tcPr>
            <w:tcW w:w="470"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6.1</w:t>
            </w:r>
          </w:p>
        </w:tc>
        <w:tc>
          <w:tcPr>
            <w:tcW w:w="652" w:type="pct"/>
            <w:vAlign w:val="center"/>
          </w:tcPr>
          <w:p w:rsidR="00454B4A" w:rsidRPr="00871513" w:rsidRDefault="00454B4A" w:rsidP="00684A1C">
            <w:pPr>
              <w:spacing w:line="400" w:lineRule="exact"/>
              <w:jc w:val="center"/>
              <w:rPr>
                <w:rFonts w:ascii="宋体" w:hAnsi="宋体"/>
                <w:szCs w:val="21"/>
              </w:rPr>
            </w:pPr>
            <w:r w:rsidRPr="00871513">
              <w:rPr>
                <w:rFonts w:ascii="宋体" w:hAnsi="宋体"/>
                <w:szCs w:val="21"/>
              </w:rPr>
              <w:t>10</w:t>
            </w:r>
          </w:p>
        </w:tc>
        <w:tc>
          <w:tcPr>
            <w:tcW w:w="531" w:type="pct"/>
            <w:tcBorders>
              <w:right w:val="single" w:sz="12" w:space="0" w:color="auto"/>
            </w:tcBorders>
          </w:tcPr>
          <w:p w:rsidR="00454B4A" w:rsidRPr="00871513" w:rsidRDefault="00454B4A" w:rsidP="00684A1C">
            <w:pPr>
              <w:spacing w:line="400" w:lineRule="exact"/>
              <w:jc w:val="center"/>
              <w:rPr>
                <w:rFonts w:ascii="宋体" w:hAnsi="宋体"/>
                <w:szCs w:val="21"/>
              </w:rPr>
            </w:pPr>
            <w:r w:rsidRPr="00871513">
              <w:rPr>
                <w:rFonts w:ascii="宋体" w:hAnsi="宋体"/>
                <w:szCs w:val="21"/>
              </w:rPr>
              <w:t>6.1</w:t>
            </w:r>
          </w:p>
        </w:tc>
      </w:tr>
      <w:tr w:rsidR="00454B4A" w:rsidRPr="00871513" w:rsidTr="00684A1C">
        <w:trPr>
          <w:cantSplit/>
          <w:trHeight w:val="127"/>
        </w:trPr>
        <w:tc>
          <w:tcPr>
            <w:tcW w:w="2878" w:type="pct"/>
            <w:gridSpan w:val="2"/>
            <w:tcBorders>
              <w:left w:val="single" w:sz="12" w:space="0" w:color="auto"/>
              <w:bottom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合  计</w:t>
            </w:r>
          </w:p>
        </w:tc>
        <w:tc>
          <w:tcPr>
            <w:tcW w:w="469" w:type="pct"/>
            <w:tcBorders>
              <w:bottom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164.5</w:t>
            </w:r>
          </w:p>
        </w:tc>
        <w:tc>
          <w:tcPr>
            <w:tcW w:w="470" w:type="pct"/>
            <w:tcBorders>
              <w:bottom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100</w:t>
            </w:r>
          </w:p>
        </w:tc>
        <w:tc>
          <w:tcPr>
            <w:tcW w:w="652" w:type="pct"/>
            <w:tcBorders>
              <w:bottom w:val="single" w:sz="12" w:space="0" w:color="auto"/>
            </w:tcBorders>
            <w:vAlign w:val="center"/>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164.5</w:t>
            </w:r>
          </w:p>
        </w:tc>
        <w:tc>
          <w:tcPr>
            <w:tcW w:w="531" w:type="pct"/>
            <w:tcBorders>
              <w:bottom w:val="single" w:sz="12" w:space="0" w:color="auto"/>
              <w:right w:val="single" w:sz="12" w:space="0" w:color="auto"/>
            </w:tcBorders>
          </w:tcPr>
          <w:p w:rsidR="00454B4A" w:rsidRPr="00871513" w:rsidRDefault="00454B4A" w:rsidP="00684A1C">
            <w:pPr>
              <w:adjustRightInd w:val="0"/>
              <w:spacing w:line="400" w:lineRule="exact"/>
              <w:jc w:val="center"/>
              <w:rPr>
                <w:rFonts w:ascii="宋体" w:hAnsi="宋体"/>
                <w:szCs w:val="21"/>
              </w:rPr>
            </w:pPr>
            <w:r w:rsidRPr="00871513">
              <w:rPr>
                <w:rFonts w:ascii="宋体" w:hAnsi="宋体"/>
                <w:szCs w:val="21"/>
              </w:rPr>
              <w:t>100</w:t>
            </w:r>
          </w:p>
        </w:tc>
      </w:tr>
    </w:tbl>
    <w:p w:rsidR="00454B4A" w:rsidRPr="00871513" w:rsidRDefault="00454B4A" w:rsidP="00454B4A">
      <w:pPr>
        <w:tabs>
          <w:tab w:val="left" w:pos="504"/>
        </w:tabs>
        <w:spacing w:line="400" w:lineRule="exact"/>
        <w:rPr>
          <w:rFonts w:eastAsia="黑体" w:hint="eastAsia"/>
          <w:b/>
          <w:sz w:val="24"/>
        </w:rPr>
      </w:pPr>
    </w:p>
    <w:p w:rsidR="00454B4A" w:rsidRPr="00871513" w:rsidRDefault="00454B4A" w:rsidP="00454B4A">
      <w:pPr>
        <w:tabs>
          <w:tab w:val="left" w:pos="504"/>
        </w:tabs>
        <w:adjustRightInd w:val="0"/>
        <w:spacing w:beforeLines="100" w:before="312" w:afterLines="50" w:after="156" w:line="400" w:lineRule="exact"/>
        <w:rPr>
          <w:rFonts w:eastAsia="黑体"/>
          <w:b/>
          <w:sz w:val="24"/>
        </w:rPr>
      </w:pPr>
      <w:r w:rsidRPr="00871513">
        <w:rPr>
          <w:rFonts w:eastAsia="黑体"/>
          <w:b/>
          <w:sz w:val="24"/>
        </w:rPr>
        <w:lastRenderedPageBreak/>
        <w:t>八、实践教学环节学分要求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466"/>
        <w:gridCol w:w="2230"/>
        <w:gridCol w:w="2232"/>
      </w:tblGrid>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课程名称</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学时/周</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学分</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军训及军事理论</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3周</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proofErr w:type="gramStart"/>
            <w:r w:rsidRPr="00871513">
              <w:rPr>
                <w:rFonts w:ascii="宋体" w:hAnsi="宋体"/>
                <w:szCs w:val="21"/>
              </w:rPr>
              <w:t>思政</w:t>
            </w:r>
            <w:r w:rsidRPr="00871513">
              <w:rPr>
                <w:rFonts w:ascii="宋体" w:hAnsi="宋体" w:hint="eastAsia"/>
                <w:szCs w:val="21"/>
              </w:rPr>
              <w:t>课外</w:t>
            </w:r>
            <w:proofErr w:type="gramEnd"/>
            <w:r w:rsidRPr="00871513">
              <w:rPr>
                <w:rFonts w:ascii="宋体" w:hAnsi="宋体"/>
                <w:szCs w:val="21"/>
              </w:rPr>
              <w:t>实践</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hint="eastAsia"/>
                <w:szCs w:val="21"/>
              </w:rPr>
              <w:t>48学时</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课程实验</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444学时</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17.5</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课程设计</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3周</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3</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实习实训</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6周</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6</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毕业设计</w:t>
            </w:r>
            <w:r w:rsidRPr="00871513">
              <w:rPr>
                <w:rFonts w:ascii="宋体" w:hAnsi="宋体" w:hint="eastAsia"/>
                <w:szCs w:val="21"/>
              </w:rPr>
              <w:t>（论文）</w:t>
            </w:r>
          </w:p>
        </w:tc>
        <w:tc>
          <w:tcPr>
            <w:tcW w:w="1249"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12周</w:t>
            </w: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12</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创新创业课程/实践</w:t>
            </w:r>
          </w:p>
        </w:tc>
        <w:tc>
          <w:tcPr>
            <w:tcW w:w="1249" w:type="pct"/>
          </w:tcPr>
          <w:p w:rsidR="00454B4A" w:rsidRPr="00871513" w:rsidRDefault="00454B4A" w:rsidP="00684A1C">
            <w:pPr>
              <w:adjustRightInd w:val="0"/>
              <w:spacing w:line="360" w:lineRule="exact"/>
              <w:jc w:val="center"/>
              <w:rPr>
                <w:rFonts w:ascii="宋体" w:hAnsi="宋体"/>
                <w:szCs w:val="21"/>
              </w:rPr>
            </w:pP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w:t>
            </w:r>
          </w:p>
        </w:tc>
      </w:tr>
      <w:tr w:rsidR="00454B4A" w:rsidRPr="00871513" w:rsidTr="00684A1C">
        <w:tc>
          <w:tcPr>
            <w:tcW w:w="2501"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合  计</w:t>
            </w:r>
          </w:p>
        </w:tc>
        <w:tc>
          <w:tcPr>
            <w:tcW w:w="1249" w:type="pct"/>
          </w:tcPr>
          <w:p w:rsidR="00454B4A" w:rsidRPr="00871513" w:rsidRDefault="00454B4A" w:rsidP="00684A1C">
            <w:pPr>
              <w:adjustRightInd w:val="0"/>
              <w:spacing w:line="360" w:lineRule="exact"/>
              <w:jc w:val="center"/>
              <w:rPr>
                <w:rFonts w:ascii="宋体" w:hAnsi="宋体"/>
                <w:szCs w:val="21"/>
              </w:rPr>
            </w:pPr>
          </w:p>
        </w:tc>
        <w:tc>
          <w:tcPr>
            <w:tcW w:w="125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48.5</w:t>
            </w:r>
          </w:p>
        </w:tc>
      </w:tr>
    </w:tbl>
    <w:p w:rsidR="00454B4A" w:rsidRPr="00871513" w:rsidRDefault="00454B4A" w:rsidP="00454B4A">
      <w:pPr>
        <w:tabs>
          <w:tab w:val="left" w:pos="504"/>
        </w:tabs>
        <w:adjustRightInd w:val="0"/>
        <w:spacing w:beforeLines="100" w:before="312" w:afterLines="50" w:after="156" w:line="400" w:lineRule="exact"/>
        <w:rPr>
          <w:rFonts w:eastAsia="黑体"/>
          <w:b/>
          <w:sz w:val="24"/>
        </w:rPr>
      </w:pPr>
      <w:r w:rsidRPr="00871513">
        <w:rPr>
          <w:rFonts w:eastAsia="黑体"/>
          <w:b/>
          <w:sz w:val="24"/>
        </w:rPr>
        <w:t>九、文化素质教育课程学分要求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000" w:firstRow="0" w:lastRow="0" w:firstColumn="0" w:lastColumn="0" w:noHBand="0" w:noVBand="0"/>
      </w:tblPr>
      <w:tblGrid>
        <w:gridCol w:w="4464"/>
        <w:gridCol w:w="4464"/>
      </w:tblGrid>
      <w:tr w:rsidR="00454B4A" w:rsidRPr="00871513" w:rsidTr="00684A1C">
        <w:tc>
          <w:tcPr>
            <w:tcW w:w="2500" w:type="pct"/>
            <w:tcBorders>
              <w:top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课  程  类  别</w:t>
            </w:r>
          </w:p>
        </w:tc>
        <w:tc>
          <w:tcPr>
            <w:tcW w:w="2500" w:type="pct"/>
            <w:tcBorders>
              <w:top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学   分</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文化素质教育核心课程</w:t>
            </w:r>
          </w:p>
        </w:t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文化素质教育选修课程</w:t>
            </w:r>
          </w:p>
        </w:t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5</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文化素质教育讲座（8次）</w:t>
            </w:r>
          </w:p>
        </w:t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w:t>
            </w:r>
          </w:p>
        </w:tc>
      </w:tr>
      <w:tr w:rsidR="00454B4A" w:rsidRPr="00871513" w:rsidTr="00684A1C">
        <w:tc>
          <w:tcPr>
            <w:tcW w:w="2500" w:type="pct"/>
            <w:tcBorders>
              <w:bottom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合  计</w:t>
            </w:r>
          </w:p>
        </w:tc>
        <w:tc>
          <w:tcPr>
            <w:tcW w:w="2500" w:type="pct"/>
            <w:tcBorders>
              <w:bottom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10</w:t>
            </w:r>
          </w:p>
        </w:tc>
      </w:tr>
    </w:tbl>
    <w:p w:rsidR="00454B4A" w:rsidRPr="00871513" w:rsidRDefault="00454B4A" w:rsidP="00454B4A">
      <w:pPr>
        <w:tabs>
          <w:tab w:val="left" w:pos="504"/>
        </w:tabs>
        <w:adjustRightInd w:val="0"/>
        <w:spacing w:beforeLines="100" w:before="312" w:afterLines="50" w:after="156" w:line="400" w:lineRule="exact"/>
        <w:rPr>
          <w:rFonts w:eastAsia="黑体"/>
          <w:b/>
          <w:sz w:val="24"/>
        </w:rPr>
      </w:pPr>
      <w:r w:rsidRPr="00871513">
        <w:rPr>
          <w:rFonts w:eastAsia="黑体"/>
          <w:b/>
          <w:sz w:val="24"/>
        </w:rPr>
        <w:t>十、个性化发展课程学分要求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0A0" w:firstRow="1" w:lastRow="0" w:firstColumn="1" w:lastColumn="0" w:noHBand="0" w:noVBand="0"/>
      </w:tblPr>
      <w:tblGrid>
        <w:gridCol w:w="4464"/>
        <w:gridCol w:w="4464"/>
      </w:tblGrid>
      <w:tr w:rsidR="00454B4A" w:rsidRPr="00871513" w:rsidTr="00684A1C">
        <w:tc>
          <w:tcPr>
            <w:tcW w:w="2500" w:type="pct"/>
            <w:tcBorders>
              <w:top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课  程  类  别</w:t>
            </w:r>
          </w:p>
        </w:tc>
        <w:tc>
          <w:tcPr>
            <w:tcW w:w="2500" w:type="pct"/>
            <w:tcBorders>
              <w:top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学   分</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本专业选修课程</w:t>
            </w:r>
          </w:p>
        </w:t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2</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外专业基础课程</w:t>
            </w:r>
          </w:p>
        </w:tc>
        <w:tc>
          <w:tcPr>
            <w:tcW w:w="2500" w:type="pct"/>
            <w:vMerge w:val="restart"/>
            <w:vAlign w:val="center"/>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外专业核心课程</w:t>
            </w:r>
          </w:p>
        </w:tc>
        <w:tc>
          <w:tcPr>
            <w:tcW w:w="2500" w:type="pct"/>
            <w:vMerge/>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研究生课程</w:t>
            </w:r>
          </w:p>
        </w:tc>
        <w:tc>
          <w:tcPr>
            <w:tcW w:w="2500" w:type="pct"/>
            <w:vMerge/>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创新创业课程</w:t>
            </w:r>
          </w:p>
        </w:tc>
        <w:tc>
          <w:tcPr>
            <w:tcW w:w="2500" w:type="pct"/>
            <w:vMerge w:val="restart"/>
            <w:vAlign w:val="center"/>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4</w:t>
            </w:r>
          </w:p>
        </w:tc>
      </w:tr>
      <w:tr w:rsidR="00454B4A" w:rsidRPr="00871513" w:rsidTr="00684A1C">
        <w:tc>
          <w:tcPr>
            <w:tcW w:w="2500" w:type="pct"/>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创新创业实践</w:t>
            </w:r>
          </w:p>
        </w:tc>
        <w:tc>
          <w:tcPr>
            <w:tcW w:w="2500" w:type="pct"/>
            <w:vMerge/>
          </w:tcPr>
          <w:p w:rsidR="00454B4A" w:rsidRPr="00871513" w:rsidRDefault="00454B4A" w:rsidP="00684A1C">
            <w:pPr>
              <w:adjustRightInd w:val="0"/>
              <w:spacing w:line="360" w:lineRule="exact"/>
              <w:jc w:val="center"/>
              <w:rPr>
                <w:rFonts w:ascii="宋体" w:hAnsi="宋体"/>
                <w:szCs w:val="21"/>
              </w:rPr>
            </w:pPr>
          </w:p>
        </w:tc>
      </w:tr>
      <w:tr w:rsidR="00454B4A" w:rsidRPr="00871513" w:rsidTr="00684A1C">
        <w:tc>
          <w:tcPr>
            <w:tcW w:w="2500" w:type="pct"/>
            <w:tcBorders>
              <w:bottom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合  计</w:t>
            </w:r>
          </w:p>
        </w:tc>
        <w:tc>
          <w:tcPr>
            <w:tcW w:w="2500" w:type="pct"/>
            <w:tcBorders>
              <w:bottom w:val="single" w:sz="12" w:space="0" w:color="auto"/>
            </w:tcBorders>
          </w:tcPr>
          <w:p w:rsidR="00454B4A" w:rsidRPr="00871513" w:rsidRDefault="00454B4A" w:rsidP="00684A1C">
            <w:pPr>
              <w:adjustRightInd w:val="0"/>
              <w:spacing w:line="360" w:lineRule="exact"/>
              <w:jc w:val="center"/>
              <w:rPr>
                <w:rFonts w:ascii="宋体" w:hAnsi="宋体"/>
                <w:szCs w:val="21"/>
              </w:rPr>
            </w:pPr>
            <w:r w:rsidRPr="00871513">
              <w:rPr>
                <w:rFonts w:ascii="宋体" w:hAnsi="宋体"/>
                <w:szCs w:val="21"/>
              </w:rPr>
              <w:t>10</w:t>
            </w:r>
          </w:p>
        </w:tc>
      </w:tr>
    </w:tbl>
    <w:p w:rsidR="00454B4A" w:rsidRPr="00871513" w:rsidRDefault="00454B4A" w:rsidP="00454B4A">
      <w:pPr>
        <w:adjustRightInd w:val="0"/>
        <w:spacing w:line="400" w:lineRule="exact"/>
        <w:rPr>
          <w:rFonts w:ascii="宋体" w:hAnsi="宋体"/>
          <w:szCs w:val="21"/>
        </w:rPr>
      </w:pPr>
      <w:r w:rsidRPr="00871513">
        <w:rPr>
          <w:rFonts w:ascii="宋体" w:hAnsi="宋体"/>
          <w:szCs w:val="21"/>
        </w:rPr>
        <w:t>备注：</w:t>
      </w:r>
    </w:p>
    <w:p w:rsidR="00454B4A" w:rsidRPr="00871513" w:rsidRDefault="00454B4A" w:rsidP="00454B4A">
      <w:pPr>
        <w:adjustRightInd w:val="0"/>
        <w:spacing w:line="360" w:lineRule="exact"/>
        <w:ind w:firstLineChars="200" w:firstLine="420"/>
        <w:rPr>
          <w:rFonts w:ascii="宋体" w:hAnsi="宋体"/>
        </w:rPr>
      </w:pPr>
      <w:r w:rsidRPr="00871513">
        <w:rPr>
          <w:rFonts w:ascii="宋体" w:hAnsi="宋体"/>
          <w:szCs w:val="21"/>
        </w:rPr>
        <w:t>1. 其中“</w:t>
      </w:r>
      <w:r w:rsidRPr="00871513">
        <w:rPr>
          <w:rFonts w:ascii="宋体" w:hAnsi="宋体"/>
        </w:rPr>
        <w:t>外专业基础课程</w:t>
      </w:r>
      <w:r w:rsidRPr="00871513">
        <w:rPr>
          <w:rFonts w:ascii="宋体" w:hAnsi="宋体"/>
          <w:szCs w:val="21"/>
        </w:rPr>
        <w:t>”、</w:t>
      </w:r>
      <w:r w:rsidRPr="00871513">
        <w:rPr>
          <w:rFonts w:ascii="宋体" w:hAnsi="宋体"/>
        </w:rPr>
        <w:t>“外专业核心课程”合计至少选修2学分。</w:t>
      </w:r>
    </w:p>
    <w:p w:rsidR="00454B4A" w:rsidRPr="00871513" w:rsidRDefault="00454B4A" w:rsidP="00454B4A">
      <w:pPr>
        <w:adjustRightInd w:val="0"/>
        <w:spacing w:line="360" w:lineRule="exact"/>
        <w:ind w:firstLineChars="200" w:firstLine="420"/>
        <w:rPr>
          <w:rFonts w:ascii="宋体" w:hAnsi="宋体"/>
          <w:b/>
          <w:sz w:val="24"/>
        </w:rPr>
      </w:pPr>
      <w:r w:rsidRPr="00871513">
        <w:rPr>
          <w:rFonts w:ascii="宋体" w:hAnsi="宋体"/>
        </w:rPr>
        <w:t>2. 创新创业学分获取途径：（1）选修创新研修课、创新实验课、创业课程通过考核，取得相应学分；（2）参与校级以上创新创业训练项目（含大</w:t>
      </w:r>
      <w:proofErr w:type="gramStart"/>
      <w:r w:rsidRPr="00871513">
        <w:rPr>
          <w:rFonts w:ascii="宋体" w:hAnsi="宋体"/>
        </w:rPr>
        <w:t>一</w:t>
      </w:r>
      <w:proofErr w:type="gramEnd"/>
      <w:r w:rsidRPr="00871513">
        <w:rPr>
          <w:rFonts w:ascii="宋体" w:hAnsi="宋体"/>
        </w:rPr>
        <w:t>科创），通过结题验收，获得相应学分。完成大</w:t>
      </w:r>
      <w:proofErr w:type="gramStart"/>
      <w:r w:rsidRPr="00871513">
        <w:rPr>
          <w:rFonts w:ascii="宋体" w:hAnsi="宋体"/>
        </w:rPr>
        <w:t>一</w:t>
      </w:r>
      <w:proofErr w:type="gramEnd"/>
      <w:r w:rsidRPr="00871513">
        <w:rPr>
          <w:rFonts w:ascii="宋体" w:hAnsi="宋体"/>
        </w:rPr>
        <w:t>科创获得1学分，完成校级创新创业训练项目获得2学分，完成省级以上创新创业训练项目获得3学分；（3）取得国家授权的发明专利，排名在前3名以内的获得4学分，排名在5名以内的获得2学分；（4）参加省级以上科技、创新竞赛获奖的（三等奖获2学分，二等奖获3学分，一等奖获4学分）。</w:t>
      </w:r>
    </w:p>
    <w:p w:rsidR="00293899" w:rsidRPr="00454B4A" w:rsidRDefault="003F166B">
      <w:bookmarkStart w:id="3" w:name="_GoBack"/>
      <w:bookmarkEnd w:id="3"/>
    </w:p>
    <w:sectPr w:rsidR="00293899" w:rsidRPr="00454B4A" w:rsidSect="00454B4A">
      <w:pgSz w:w="11906" w:h="16838"/>
      <w:pgMar w:top="1276" w:right="1474" w:bottom="1276"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6B" w:rsidRDefault="003F166B" w:rsidP="00454B4A">
      <w:r>
        <w:separator/>
      </w:r>
    </w:p>
  </w:endnote>
  <w:endnote w:type="continuationSeparator" w:id="0">
    <w:p w:rsidR="003F166B" w:rsidRDefault="003F166B" w:rsidP="0045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4A" w:rsidRDefault="00454B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4B4A" w:rsidRDefault="00454B4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B4A" w:rsidRPr="00805BFD" w:rsidRDefault="00454B4A" w:rsidP="00500779">
    <w:pPr>
      <w:pStyle w:val="a5"/>
      <w:jc w:val="center"/>
    </w:pPr>
    <w:r>
      <w:rPr>
        <w:rStyle w:val="a7"/>
      </w:rPr>
      <w:fldChar w:fldCharType="begin"/>
    </w:r>
    <w:r>
      <w:rPr>
        <w:rStyle w:val="a7"/>
      </w:rPr>
      <w:instrText xml:space="preserve"> PAGE </w:instrText>
    </w:r>
    <w:r>
      <w:rPr>
        <w:rStyle w:val="a7"/>
      </w:rPr>
      <w:fldChar w:fldCharType="separate"/>
    </w:r>
    <w:r>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6B" w:rsidRDefault="003F166B" w:rsidP="00454B4A">
      <w:r>
        <w:separator/>
      </w:r>
    </w:p>
  </w:footnote>
  <w:footnote w:type="continuationSeparator" w:id="0">
    <w:p w:rsidR="003F166B" w:rsidRDefault="003F166B" w:rsidP="00454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CC"/>
    <w:rsid w:val="0014440D"/>
    <w:rsid w:val="003F166B"/>
    <w:rsid w:val="00454B4A"/>
    <w:rsid w:val="007D5ECC"/>
    <w:rsid w:val="00F4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38F645-740A-4E71-94A1-105018FE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4A"/>
    <w:pPr>
      <w:widowControl w:val="0"/>
      <w:jc w:val="both"/>
    </w:pPr>
    <w:rPr>
      <w:rFonts w:ascii="Times New Roman" w:eastAsia="宋体" w:hAnsi="Times New Roman" w:cs="Times New Roman"/>
      <w:szCs w:val="20"/>
    </w:rPr>
  </w:style>
  <w:style w:type="paragraph" w:styleId="1">
    <w:name w:val="heading 1"/>
    <w:basedOn w:val="a"/>
    <w:next w:val="a"/>
    <w:link w:val="11"/>
    <w:autoRedefine/>
    <w:qFormat/>
    <w:rsid w:val="00454B4A"/>
    <w:pPr>
      <w:keepNext/>
      <w:keepLines/>
      <w:pageBreakBefore/>
      <w:spacing w:afterLines="50" w:after="156"/>
      <w:jc w:val="center"/>
      <w:outlineLvl w:val="0"/>
    </w:pPr>
    <w:rPr>
      <w:rFonts w:ascii="Calibri" w:eastAsia="黑体" w:hAnsi="Calibri"/>
      <w:b/>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B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54B4A"/>
    <w:rPr>
      <w:sz w:val="18"/>
      <w:szCs w:val="18"/>
    </w:rPr>
  </w:style>
  <w:style w:type="paragraph" w:styleId="a5">
    <w:name w:val="footer"/>
    <w:basedOn w:val="a"/>
    <w:link w:val="a6"/>
    <w:uiPriority w:val="99"/>
    <w:unhideWhenUsed/>
    <w:rsid w:val="00454B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54B4A"/>
    <w:rPr>
      <w:sz w:val="18"/>
      <w:szCs w:val="18"/>
    </w:rPr>
  </w:style>
  <w:style w:type="character" w:customStyle="1" w:styleId="10">
    <w:name w:val="标题 1 字符"/>
    <w:basedOn w:val="a0"/>
    <w:uiPriority w:val="9"/>
    <w:rsid w:val="00454B4A"/>
    <w:rPr>
      <w:rFonts w:ascii="Times New Roman" w:eastAsia="宋体" w:hAnsi="Times New Roman" w:cs="Times New Roman"/>
      <w:b/>
      <w:bCs/>
      <w:kern w:val="44"/>
      <w:sz w:val="44"/>
      <w:szCs w:val="44"/>
    </w:rPr>
  </w:style>
  <w:style w:type="character" w:styleId="a7">
    <w:name w:val="page number"/>
    <w:basedOn w:val="a0"/>
    <w:rsid w:val="00454B4A"/>
  </w:style>
  <w:style w:type="character" w:customStyle="1" w:styleId="11">
    <w:name w:val="标题 1 字符1"/>
    <w:link w:val="1"/>
    <w:rsid w:val="00454B4A"/>
    <w:rPr>
      <w:rFonts w:ascii="Calibri" w:eastAsia="黑体" w:hAnsi="Calibri" w:cs="Times New Roman"/>
      <w:b/>
      <w:kern w:val="4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2B932-1176-4FF9-952A-7E87DCC6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876</Words>
  <Characters>4994</Characters>
  <Application>Microsoft Office Word</Application>
  <DocSecurity>0</DocSecurity>
  <Lines>41</Lines>
  <Paragraphs>11</Paragraphs>
  <ScaleCrop>false</ScaleCrop>
  <Company>微软中国</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272498048@qq.com</dc:creator>
  <cp:keywords/>
  <dc:description/>
  <cp:lastModifiedBy>272498048@qq.com</cp:lastModifiedBy>
  <cp:revision>2</cp:revision>
  <dcterms:created xsi:type="dcterms:W3CDTF">2018-05-18T01:05:00Z</dcterms:created>
  <dcterms:modified xsi:type="dcterms:W3CDTF">2018-05-18T01:06:00Z</dcterms:modified>
</cp:coreProperties>
</file>