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EFC" w:rsidRPr="00871513" w:rsidRDefault="00E26EFC" w:rsidP="00E26EFC">
      <w:pPr>
        <w:pStyle w:val="10"/>
      </w:pPr>
      <w:bookmarkStart w:id="0" w:name="_Toc510869535"/>
      <w:bookmarkStart w:id="1" w:name="_Toc534533203"/>
      <w:bookmarkStart w:id="2" w:name="_Toc534533504"/>
      <w:r w:rsidRPr="00871513">
        <w:t>化学工程与工艺专业本科生培养方案</w:t>
      </w:r>
      <w:bookmarkEnd w:id="0"/>
      <w:bookmarkEnd w:id="1"/>
      <w:bookmarkEnd w:id="2"/>
    </w:p>
    <w:p w:rsidR="00E26EFC" w:rsidRPr="00871513" w:rsidRDefault="00E26EFC" w:rsidP="00E26EFC">
      <w:pPr>
        <w:tabs>
          <w:tab w:val="left" w:pos="504"/>
        </w:tabs>
        <w:spacing w:line="400" w:lineRule="exact"/>
        <w:rPr>
          <w:rFonts w:eastAsia="黑体"/>
          <w:b/>
          <w:sz w:val="24"/>
        </w:rPr>
      </w:pPr>
      <w:r w:rsidRPr="00871513">
        <w:rPr>
          <w:rFonts w:eastAsia="黑体"/>
          <w:b/>
          <w:sz w:val="24"/>
        </w:rPr>
        <w:t>一、培养目标</w:t>
      </w:r>
    </w:p>
    <w:p w:rsidR="00E26EFC" w:rsidRPr="00871513" w:rsidRDefault="00E26EFC" w:rsidP="00E26EFC">
      <w:pPr>
        <w:pStyle w:val="afc"/>
        <w:adjustRightInd w:val="0"/>
        <w:snapToGrid w:val="0"/>
        <w:spacing w:beforeLines="0" w:line="400" w:lineRule="exact"/>
        <w:ind w:firstLine="420"/>
        <w:rPr>
          <w:rFonts w:eastAsia="宋体"/>
          <w:sz w:val="21"/>
          <w:szCs w:val="21"/>
        </w:rPr>
      </w:pPr>
      <w:r w:rsidRPr="00871513">
        <w:rPr>
          <w:rFonts w:eastAsia="宋体" w:cs="宋体" w:hint="eastAsia"/>
          <w:sz w:val="21"/>
          <w:szCs w:val="21"/>
        </w:rPr>
        <w:t>坚持立德树人根本任务，秉承“规格严格，功夫到家”的校训，着力培养热爱祖国、信念执着、知行合一、求真务实、励志奋斗，具有社会责任感和国际视野，具备系统的化工化学知识结构和解决复杂工程问题能力，具有沟通协作能力和终身学习能力，能在电化学、材料化工、</w:t>
      </w:r>
      <w:r w:rsidR="00A52E3C">
        <w:rPr>
          <w:rFonts w:eastAsia="宋体" w:cs="宋体" w:hint="eastAsia"/>
          <w:sz w:val="21"/>
          <w:szCs w:val="21"/>
        </w:rPr>
        <w:t>生物化工</w:t>
      </w:r>
      <w:bookmarkStart w:id="3" w:name="_GoBack"/>
      <w:bookmarkEnd w:id="3"/>
      <w:r w:rsidRPr="00871513">
        <w:rPr>
          <w:rFonts w:eastAsia="宋体" w:cs="宋体" w:hint="eastAsia"/>
          <w:sz w:val="21"/>
          <w:szCs w:val="21"/>
        </w:rPr>
        <w:t>及相关领域引领未来发展的新型化工和绿色化学创新人才。</w:t>
      </w:r>
    </w:p>
    <w:p w:rsidR="00E26EFC" w:rsidRPr="00871513" w:rsidRDefault="00E26EFC" w:rsidP="00E26EFC">
      <w:pPr>
        <w:tabs>
          <w:tab w:val="left" w:pos="504"/>
        </w:tabs>
        <w:spacing w:line="400" w:lineRule="exact"/>
        <w:rPr>
          <w:rFonts w:eastAsia="黑体"/>
          <w:b/>
          <w:sz w:val="24"/>
        </w:rPr>
      </w:pPr>
      <w:r w:rsidRPr="00871513">
        <w:rPr>
          <w:rFonts w:eastAsia="黑体"/>
          <w:b/>
          <w:sz w:val="24"/>
        </w:rPr>
        <w:t>二、培养要求</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能够将数学、自然科学、工程基础以及化工原理、化工热力学、化学反应工程、化工设计及功能材料科学基础等专业知识用于解决化学工程与技术领域综合性工程实践和复杂工程问题；特别是能够利用化工学科的理论及方法指导材料的设计与制备，并对生产过程进行系统的化学工艺研究与开发。</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能够应用数学、自然科学和化工工程与工艺的基本原理，识别、表达、并通过文献检索等方式研究分析化工产品生产过程中的复杂工程问题，以获得有效结论。</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能够设计针对化工产品生产中的复杂工程问题的解决方案，设计满足特定需求的系统、单元或工艺流程，并能够在设计环节中体现创新意识、考虑社会、健康、安全、法律、文化以及环境因素。</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能够基于科学原理并采用科学方法对化工产品生产过程中复杂工程问题进行研究，包括设计实验、分析与解释数据、并通过信息综合得到合理有效的结论。</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能够针对化工产品生产中的复杂工程问题，开发、选择与使用恰当的技术、资源、现代工程工具和信息技术工具，包括对化工产品生产中的复杂工程问题的预测与模拟，并能够理解其局限性。</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能够基于工程相关背景知识进行合理分析，评价专业工程实践和化工产品生产中的复杂工程问题解决方案对社会、健康、安全、法律以及文化的影响，并理解应承担的责任。</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能够理解和评价针对化工产品生产中的复杂工程问题的专业工程实践对环境、社会可持续发展的影响。</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具有人文社会科学素养、社会责任感，能够在工程实践中理解并遵守工程职业道德和规范，履行责任。</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能够在多学科背景下的团队中承担个体、团队成员以及负责人的角色。</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能够就化工产品生产中的复杂工程问题与业界同行及社会公众进行有效沟通和交流，包括撰写报告和设计文稿、陈述发言、清晰表达或回应指令。并具备一定的国际视野，能够在跨文化背景下进行沟通和交流。</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理解并掌握工程管理原理与经济决策方法，并能在多学科环境中应用。</w:t>
      </w:r>
    </w:p>
    <w:p w:rsidR="00E26EFC" w:rsidRPr="00871513" w:rsidRDefault="00E26EFC" w:rsidP="00E26EFC">
      <w:pPr>
        <w:pStyle w:val="19"/>
        <w:numPr>
          <w:ilvl w:val="0"/>
          <w:numId w:val="1"/>
        </w:numPr>
        <w:tabs>
          <w:tab w:val="left" w:pos="700"/>
        </w:tabs>
        <w:adjustRightInd w:val="0"/>
        <w:spacing w:line="400" w:lineRule="exact"/>
        <w:ind w:left="0" w:firstLineChars="0" w:firstLine="426"/>
        <w:rPr>
          <w:rFonts w:ascii="宋体" w:hAnsi="宋体"/>
          <w:szCs w:val="21"/>
        </w:rPr>
      </w:pPr>
      <w:r w:rsidRPr="00871513">
        <w:rPr>
          <w:rFonts w:ascii="宋体" w:hAnsi="宋体"/>
          <w:szCs w:val="21"/>
        </w:rPr>
        <w:t>具有自主学习和终身学习的意识，有不断学习和适应发展的能力。</w:t>
      </w:r>
    </w:p>
    <w:p w:rsidR="00E26EFC" w:rsidRDefault="00E26EFC" w:rsidP="00E26EFC">
      <w:pPr>
        <w:pStyle w:val="19"/>
        <w:tabs>
          <w:tab w:val="left" w:pos="700"/>
        </w:tabs>
        <w:adjustRightInd w:val="0"/>
        <w:spacing w:line="400" w:lineRule="exact"/>
        <w:ind w:left="426" w:firstLineChars="0" w:firstLine="0"/>
        <w:rPr>
          <w:rFonts w:ascii="宋体" w:hAnsi="宋体"/>
          <w:szCs w:val="21"/>
        </w:rPr>
      </w:pPr>
    </w:p>
    <w:p w:rsidR="00E26EFC" w:rsidRPr="00871513" w:rsidRDefault="00E26EFC" w:rsidP="00E26EFC">
      <w:pPr>
        <w:pStyle w:val="19"/>
        <w:tabs>
          <w:tab w:val="left" w:pos="700"/>
        </w:tabs>
        <w:adjustRightInd w:val="0"/>
        <w:spacing w:line="400" w:lineRule="exact"/>
        <w:ind w:left="426" w:firstLineChars="0" w:firstLine="0"/>
        <w:rPr>
          <w:rFonts w:ascii="宋体" w:hAnsi="宋体"/>
          <w:szCs w:val="21"/>
        </w:rPr>
      </w:pPr>
    </w:p>
    <w:p w:rsidR="00E26EFC" w:rsidRPr="00871513" w:rsidRDefault="00E26EFC" w:rsidP="00E26EFC">
      <w:pPr>
        <w:tabs>
          <w:tab w:val="left" w:pos="504"/>
        </w:tabs>
        <w:spacing w:line="400" w:lineRule="exact"/>
        <w:rPr>
          <w:rFonts w:eastAsia="黑体"/>
          <w:b/>
          <w:sz w:val="24"/>
        </w:rPr>
      </w:pPr>
      <w:r w:rsidRPr="00871513">
        <w:rPr>
          <w:rFonts w:eastAsia="黑体"/>
          <w:b/>
          <w:sz w:val="24"/>
        </w:rPr>
        <w:lastRenderedPageBreak/>
        <w:t>三、主干学科</w:t>
      </w:r>
    </w:p>
    <w:p w:rsidR="00E26EFC" w:rsidRPr="00871513" w:rsidRDefault="00E26EFC" w:rsidP="00E26EFC">
      <w:pPr>
        <w:adjustRightInd w:val="0"/>
        <w:spacing w:line="400" w:lineRule="exact"/>
        <w:ind w:firstLineChars="200" w:firstLine="420"/>
        <w:rPr>
          <w:rFonts w:ascii="宋体" w:hAnsi="宋体"/>
        </w:rPr>
      </w:pPr>
      <w:r w:rsidRPr="00871513">
        <w:rPr>
          <w:rFonts w:ascii="宋体" w:hAnsi="宋体"/>
        </w:rPr>
        <w:t>化学工程与技术。</w:t>
      </w:r>
    </w:p>
    <w:p w:rsidR="00E26EFC" w:rsidRPr="00871513" w:rsidRDefault="00E26EFC" w:rsidP="00E26EFC">
      <w:pPr>
        <w:tabs>
          <w:tab w:val="left" w:pos="504"/>
        </w:tabs>
        <w:spacing w:line="400" w:lineRule="exact"/>
        <w:rPr>
          <w:rFonts w:eastAsia="黑体"/>
          <w:b/>
          <w:sz w:val="24"/>
        </w:rPr>
      </w:pPr>
      <w:r w:rsidRPr="00871513">
        <w:rPr>
          <w:rFonts w:eastAsia="黑体"/>
          <w:b/>
          <w:sz w:val="24"/>
        </w:rPr>
        <w:t>四、专业基础课程和专业核心课程</w:t>
      </w:r>
    </w:p>
    <w:p w:rsidR="00E26EFC" w:rsidRPr="00871513" w:rsidRDefault="00E26EFC" w:rsidP="00E26EFC">
      <w:pPr>
        <w:adjustRightInd w:val="0"/>
        <w:spacing w:line="400" w:lineRule="exact"/>
        <w:ind w:firstLineChars="200" w:firstLine="420"/>
        <w:rPr>
          <w:rFonts w:ascii="宋体" w:hAnsi="宋体"/>
          <w:bCs/>
          <w:szCs w:val="21"/>
        </w:rPr>
      </w:pPr>
      <w:r w:rsidRPr="00871513">
        <w:rPr>
          <w:rFonts w:ascii="宋体" w:hAnsi="宋体"/>
          <w:szCs w:val="21"/>
        </w:rPr>
        <w:t>专业基础课程：化工原理、</w:t>
      </w:r>
      <w:r w:rsidRPr="00871513">
        <w:rPr>
          <w:rFonts w:ascii="宋体" w:hAnsi="宋体"/>
          <w:bCs/>
          <w:szCs w:val="21"/>
        </w:rPr>
        <w:t>化学</w:t>
      </w:r>
      <w:r w:rsidRPr="00871513">
        <w:rPr>
          <w:rFonts w:ascii="宋体" w:hAnsi="宋体"/>
          <w:szCs w:val="21"/>
        </w:rPr>
        <w:t>反应工程。</w:t>
      </w:r>
    </w:p>
    <w:p w:rsidR="00E26EFC" w:rsidRPr="00871513" w:rsidRDefault="00E26EFC" w:rsidP="00E26EFC">
      <w:pPr>
        <w:adjustRightInd w:val="0"/>
        <w:spacing w:line="400" w:lineRule="exact"/>
        <w:ind w:firstLineChars="200" w:firstLine="420"/>
        <w:rPr>
          <w:rFonts w:ascii="宋体" w:hAnsi="宋体"/>
        </w:rPr>
      </w:pPr>
      <w:r w:rsidRPr="00871513">
        <w:rPr>
          <w:rFonts w:ascii="宋体" w:hAnsi="宋体"/>
          <w:szCs w:val="21"/>
        </w:rPr>
        <w:t>专业核心课程：模块1（电化学）：</w:t>
      </w:r>
      <w:r w:rsidRPr="00871513">
        <w:rPr>
          <w:rFonts w:ascii="宋体" w:hAnsi="宋体"/>
        </w:rPr>
        <w:t>电化学原理A、电化学测量、化学电源工艺学、电镀工艺学</w:t>
      </w:r>
      <w:r w:rsidRPr="00871513">
        <w:rPr>
          <w:rFonts w:ascii="宋体" w:hAnsi="宋体"/>
          <w:szCs w:val="21"/>
        </w:rPr>
        <w:t>；模块2（材料化工）：无机化工工艺学</w:t>
      </w:r>
      <w:r w:rsidRPr="00871513">
        <w:rPr>
          <w:rFonts w:ascii="宋体" w:hAnsi="宋体"/>
          <w:kern w:val="0"/>
          <w:szCs w:val="21"/>
        </w:rPr>
        <w:t>、有机化工工艺、无机材料科学基础、绿色化学与化工、</w:t>
      </w:r>
      <w:r w:rsidRPr="00871513">
        <w:rPr>
          <w:rFonts w:ascii="宋体" w:hAnsi="宋体"/>
          <w:szCs w:val="21"/>
        </w:rPr>
        <w:t>应用表面化学与技术；模块3（</w:t>
      </w:r>
      <w:r w:rsidR="00A52E3C">
        <w:rPr>
          <w:rFonts w:ascii="宋体" w:hAnsi="宋体"/>
          <w:szCs w:val="21"/>
        </w:rPr>
        <w:t>生物</w:t>
      </w:r>
      <w:r w:rsidR="00A52E3C">
        <w:rPr>
          <w:rFonts w:ascii="宋体" w:hAnsi="宋体" w:hint="eastAsia"/>
          <w:szCs w:val="21"/>
        </w:rPr>
        <w:t>化工</w:t>
      </w:r>
      <w:r w:rsidRPr="00871513">
        <w:rPr>
          <w:rFonts w:ascii="宋体" w:hAnsi="宋体"/>
          <w:szCs w:val="21"/>
        </w:rPr>
        <w:t>）：细胞工程、工业微生物及其应用、仪器分析。</w:t>
      </w:r>
    </w:p>
    <w:p w:rsidR="00E26EFC" w:rsidRPr="00871513" w:rsidRDefault="00E26EFC" w:rsidP="00E26EFC">
      <w:pPr>
        <w:tabs>
          <w:tab w:val="left" w:pos="504"/>
        </w:tabs>
        <w:spacing w:line="400" w:lineRule="exact"/>
        <w:rPr>
          <w:rFonts w:eastAsia="黑体"/>
          <w:b/>
          <w:sz w:val="24"/>
        </w:rPr>
      </w:pPr>
      <w:r w:rsidRPr="00871513">
        <w:rPr>
          <w:rFonts w:eastAsia="黑体"/>
          <w:b/>
          <w:sz w:val="24"/>
        </w:rPr>
        <w:t>五、学制、授予学位及毕业学分要求</w:t>
      </w:r>
    </w:p>
    <w:p w:rsidR="00E26EFC" w:rsidRPr="00871513" w:rsidRDefault="00E26EFC" w:rsidP="00E26EFC">
      <w:pPr>
        <w:adjustRightInd w:val="0"/>
        <w:spacing w:line="400" w:lineRule="exact"/>
        <w:ind w:firstLineChars="200" w:firstLine="420"/>
        <w:rPr>
          <w:rFonts w:ascii="宋体" w:hAnsi="宋体"/>
          <w:szCs w:val="21"/>
        </w:rPr>
      </w:pPr>
      <w:r w:rsidRPr="00871513">
        <w:rPr>
          <w:rFonts w:ascii="宋体" w:hAnsi="宋体"/>
          <w:szCs w:val="21"/>
        </w:rPr>
        <w:t>学制：四年。</w:t>
      </w:r>
    </w:p>
    <w:p w:rsidR="00E26EFC" w:rsidRPr="00871513" w:rsidRDefault="00E26EFC" w:rsidP="00E26EFC">
      <w:pPr>
        <w:adjustRightInd w:val="0"/>
        <w:spacing w:line="400" w:lineRule="exact"/>
        <w:ind w:firstLineChars="200" w:firstLine="420"/>
        <w:rPr>
          <w:rFonts w:ascii="宋体" w:hAnsi="宋体"/>
          <w:szCs w:val="21"/>
        </w:rPr>
      </w:pPr>
      <w:r w:rsidRPr="00871513">
        <w:rPr>
          <w:rFonts w:ascii="宋体" w:hAnsi="宋体"/>
          <w:szCs w:val="21"/>
        </w:rPr>
        <w:t>授予学位：工学学士学位。</w:t>
      </w:r>
    </w:p>
    <w:p w:rsidR="00E26EFC" w:rsidRPr="00871513" w:rsidRDefault="00E26EFC" w:rsidP="00E26EFC">
      <w:pPr>
        <w:adjustRightInd w:val="0"/>
        <w:spacing w:line="400" w:lineRule="exact"/>
        <w:ind w:firstLineChars="200" w:firstLine="420"/>
        <w:rPr>
          <w:rFonts w:ascii="宋体" w:hAnsi="宋体"/>
          <w:szCs w:val="21"/>
        </w:rPr>
      </w:pPr>
      <w:r w:rsidRPr="00871513">
        <w:rPr>
          <w:rFonts w:ascii="宋体" w:hAnsi="宋体"/>
          <w:szCs w:val="21"/>
        </w:rPr>
        <w:t>毕业学分要求：本专业学生应达到学校对本科毕业生提出的德、智、体、美等方面的要求，完成培养方案规定的全部课程的学习及实践环节训练，修满175学分，其中通识教育课程80.5学分，专业教育课程84.5学分，个性化课程10学分，毕业设计（论文）答辩合格，方可准予毕业。</w:t>
      </w:r>
    </w:p>
    <w:p w:rsidR="00E26EFC" w:rsidRPr="00871513" w:rsidRDefault="00E26EFC" w:rsidP="00E26EFC">
      <w:pPr>
        <w:tabs>
          <w:tab w:val="left" w:pos="504"/>
        </w:tabs>
        <w:spacing w:line="400" w:lineRule="exact"/>
        <w:rPr>
          <w:rFonts w:eastAsia="黑体"/>
          <w:b/>
          <w:sz w:val="24"/>
        </w:rPr>
      </w:pPr>
      <w:r w:rsidRPr="00871513">
        <w:rPr>
          <w:rFonts w:ascii="宋体" w:hAnsi="宋体"/>
          <w:szCs w:val="21"/>
        </w:rPr>
        <w:br w:type="page"/>
      </w:r>
      <w:r w:rsidRPr="00871513">
        <w:rPr>
          <w:rFonts w:eastAsia="黑体"/>
          <w:b/>
          <w:sz w:val="24"/>
        </w:rPr>
        <w:lastRenderedPageBreak/>
        <w:t>六、学年教学进程表</w:t>
      </w:r>
    </w:p>
    <w:p w:rsidR="00E26EFC" w:rsidRPr="00871513" w:rsidRDefault="00E26EFC" w:rsidP="00E26EFC">
      <w:pPr>
        <w:adjustRightInd w:val="0"/>
        <w:spacing w:afterLines="50" w:after="156"/>
        <w:jc w:val="center"/>
        <w:rPr>
          <w:rFonts w:ascii="黑体" w:eastAsia="黑体"/>
          <w:b/>
          <w:sz w:val="32"/>
        </w:rPr>
      </w:pPr>
      <w:r w:rsidRPr="00871513">
        <w:rPr>
          <w:rFonts w:ascii="黑体" w:eastAsia="黑体"/>
          <w:b/>
          <w:sz w:val="32"/>
        </w:rPr>
        <w:t>化学工程与工艺专业第一学年教学进程表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34"/>
        <w:gridCol w:w="938"/>
        <w:gridCol w:w="2680"/>
        <w:gridCol w:w="507"/>
        <w:gridCol w:w="1049"/>
        <w:gridCol w:w="530"/>
        <w:gridCol w:w="527"/>
        <w:gridCol w:w="527"/>
        <w:gridCol w:w="529"/>
        <w:gridCol w:w="548"/>
        <w:gridCol w:w="559"/>
      </w:tblGrid>
      <w:tr w:rsidR="00E26EFC" w:rsidRPr="00871513" w:rsidTr="00684A1C">
        <w:trPr>
          <w:cantSplit/>
          <w:trHeight w:val="243"/>
          <w:jc w:val="center"/>
        </w:trPr>
        <w:tc>
          <w:tcPr>
            <w:tcW w:w="538" w:type="dxa"/>
            <w:vMerge w:val="restart"/>
            <w:tcBorders>
              <w:top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开课学期</w:t>
            </w:r>
          </w:p>
        </w:tc>
        <w:tc>
          <w:tcPr>
            <w:tcW w:w="941" w:type="dxa"/>
            <w:vMerge w:val="restart"/>
            <w:tcBorders>
              <w:top w:val="single" w:sz="12"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课程编号</w:t>
            </w:r>
          </w:p>
        </w:tc>
        <w:tc>
          <w:tcPr>
            <w:tcW w:w="2721" w:type="dxa"/>
            <w:vMerge w:val="restart"/>
            <w:tcBorders>
              <w:top w:val="single" w:sz="12"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课  程  名  称</w:t>
            </w:r>
          </w:p>
        </w:tc>
        <w:tc>
          <w:tcPr>
            <w:tcW w:w="508" w:type="dxa"/>
            <w:vMerge w:val="restart"/>
            <w:tcBorders>
              <w:top w:val="single" w:sz="12"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学分</w:t>
            </w:r>
          </w:p>
        </w:tc>
        <w:tc>
          <w:tcPr>
            <w:tcW w:w="3742" w:type="dxa"/>
            <w:gridSpan w:val="6"/>
            <w:tcBorders>
              <w:top w:val="single" w:sz="12" w:space="0" w:color="auto"/>
              <w:bottom w:val="single" w:sz="6" w:space="0" w:color="auto"/>
              <w:right w:val="single" w:sz="6" w:space="0" w:color="auto"/>
            </w:tcBorders>
          </w:tcPr>
          <w:p w:rsidR="00E26EFC" w:rsidRPr="00871513" w:rsidRDefault="00E26EFC" w:rsidP="00684A1C">
            <w:pPr>
              <w:widowControl/>
              <w:adjustRightInd w:val="0"/>
              <w:spacing w:line="340" w:lineRule="exact"/>
              <w:jc w:val="center"/>
              <w:rPr>
                <w:rFonts w:ascii="宋体" w:hAnsi="宋体"/>
                <w:bCs/>
                <w:szCs w:val="21"/>
              </w:rPr>
            </w:pPr>
            <w:r w:rsidRPr="00871513">
              <w:rPr>
                <w:rFonts w:ascii="宋体" w:hAnsi="宋体"/>
                <w:bCs/>
                <w:szCs w:val="21"/>
              </w:rPr>
              <w:t>学    时    分    配</w:t>
            </w:r>
          </w:p>
        </w:tc>
        <w:tc>
          <w:tcPr>
            <w:tcW w:w="564" w:type="dxa"/>
            <w:vMerge w:val="restart"/>
            <w:tcBorders>
              <w:top w:val="single" w:sz="12" w:space="0" w:color="auto"/>
              <w:left w:val="single" w:sz="6" w:space="0" w:color="auto"/>
              <w:right w:val="single" w:sz="12"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考核</w:t>
            </w:r>
          </w:p>
          <w:p w:rsidR="00E26EFC" w:rsidRPr="00871513" w:rsidRDefault="00E26EFC" w:rsidP="00684A1C">
            <w:pPr>
              <w:widowControl/>
              <w:adjustRightInd w:val="0"/>
              <w:spacing w:line="340" w:lineRule="exact"/>
              <w:jc w:val="center"/>
              <w:rPr>
                <w:rFonts w:ascii="宋体" w:hAnsi="宋体"/>
                <w:bCs/>
                <w:szCs w:val="21"/>
              </w:rPr>
            </w:pPr>
            <w:r w:rsidRPr="00871513">
              <w:rPr>
                <w:rFonts w:ascii="宋体" w:hAnsi="宋体"/>
                <w:bCs/>
                <w:szCs w:val="21"/>
              </w:rPr>
              <w:t>方式</w:t>
            </w:r>
          </w:p>
        </w:tc>
      </w:tr>
      <w:tr w:rsidR="00E26EFC" w:rsidRPr="00871513" w:rsidTr="00684A1C">
        <w:trPr>
          <w:cantSplit/>
          <w:trHeight w:val="546"/>
          <w:jc w:val="center"/>
        </w:trPr>
        <w:tc>
          <w:tcPr>
            <w:tcW w:w="538" w:type="dxa"/>
            <w:vMerge/>
            <w:vAlign w:val="center"/>
          </w:tcPr>
          <w:p w:rsidR="00E26EFC" w:rsidRPr="00871513" w:rsidRDefault="00E26EFC" w:rsidP="00684A1C">
            <w:pPr>
              <w:adjustRightInd w:val="0"/>
              <w:spacing w:line="340" w:lineRule="exact"/>
              <w:jc w:val="center"/>
              <w:rPr>
                <w:rFonts w:ascii="宋体" w:hAnsi="宋体"/>
                <w:szCs w:val="21"/>
              </w:rPr>
            </w:pPr>
          </w:p>
        </w:tc>
        <w:tc>
          <w:tcPr>
            <w:tcW w:w="941" w:type="dxa"/>
            <w:vMerge/>
            <w:tcBorders>
              <w:bottom w:val="single" w:sz="6" w:space="0" w:color="auto"/>
            </w:tcBorders>
            <w:vAlign w:val="center"/>
          </w:tcPr>
          <w:p w:rsidR="00E26EFC" w:rsidRPr="00871513" w:rsidRDefault="00E26EFC" w:rsidP="00684A1C">
            <w:pPr>
              <w:adjustRightInd w:val="0"/>
              <w:spacing w:line="340" w:lineRule="exact"/>
              <w:jc w:val="center"/>
              <w:rPr>
                <w:rFonts w:ascii="宋体" w:hAnsi="宋体"/>
                <w:bCs/>
                <w:szCs w:val="21"/>
              </w:rPr>
            </w:pPr>
          </w:p>
        </w:tc>
        <w:tc>
          <w:tcPr>
            <w:tcW w:w="2721" w:type="dxa"/>
            <w:vMerge/>
            <w:tcBorders>
              <w:bottom w:val="single" w:sz="6" w:space="0" w:color="auto"/>
            </w:tcBorders>
            <w:vAlign w:val="center"/>
          </w:tcPr>
          <w:p w:rsidR="00E26EFC" w:rsidRPr="00871513" w:rsidRDefault="00E26EFC" w:rsidP="00684A1C">
            <w:pPr>
              <w:adjustRightInd w:val="0"/>
              <w:spacing w:line="340" w:lineRule="exact"/>
              <w:jc w:val="center"/>
              <w:rPr>
                <w:rFonts w:ascii="宋体" w:hAnsi="宋体"/>
                <w:bCs/>
                <w:szCs w:val="21"/>
              </w:rPr>
            </w:pPr>
          </w:p>
        </w:tc>
        <w:tc>
          <w:tcPr>
            <w:tcW w:w="508" w:type="dxa"/>
            <w:vMerge/>
            <w:tcBorders>
              <w:bottom w:val="single" w:sz="6" w:space="0" w:color="auto"/>
            </w:tcBorders>
            <w:vAlign w:val="center"/>
          </w:tcPr>
          <w:p w:rsidR="00E26EFC" w:rsidRPr="00871513" w:rsidRDefault="00E26EFC" w:rsidP="00684A1C">
            <w:pPr>
              <w:adjustRightInd w:val="0"/>
              <w:spacing w:line="340" w:lineRule="exact"/>
              <w:jc w:val="center"/>
              <w:rPr>
                <w:rFonts w:ascii="宋体" w:hAnsi="宋体"/>
                <w:bCs/>
                <w:szCs w:val="21"/>
              </w:rPr>
            </w:pPr>
          </w:p>
        </w:tc>
        <w:tc>
          <w:tcPr>
            <w:tcW w:w="1058" w:type="dxa"/>
            <w:tcBorders>
              <w:top w:val="single" w:sz="6" w:space="0" w:color="auto"/>
              <w:bottom w:val="single" w:sz="6"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学时</w:t>
            </w:r>
          </w:p>
        </w:tc>
        <w:tc>
          <w:tcPr>
            <w:tcW w:w="533" w:type="dxa"/>
            <w:tcBorders>
              <w:top w:val="single" w:sz="6" w:space="0" w:color="auto"/>
              <w:bottom w:val="single" w:sz="6"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讲课</w:t>
            </w:r>
          </w:p>
        </w:tc>
        <w:tc>
          <w:tcPr>
            <w:tcW w:w="532" w:type="dxa"/>
            <w:tcBorders>
              <w:top w:val="single" w:sz="6" w:space="0" w:color="auto"/>
              <w:bottom w:val="single" w:sz="6"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实验</w:t>
            </w:r>
          </w:p>
        </w:tc>
        <w:tc>
          <w:tcPr>
            <w:tcW w:w="532" w:type="dxa"/>
            <w:tcBorders>
              <w:top w:val="single" w:sz="6" w:space="0" w:color="auto"/>
              <w:bottom w:val="single" w:sz="6"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上机</w:t>
            </w:r>
          </w:p>
        </w:tc>
        <w:tc>
          <w:tcPr>
            <w:tcW w:w="534" w:type="dxa"/>
            <w:tcBorders>
              <w:top w:val="single" w:sz="6" w:space="0" w:color="auto"/>
              <w:bottom w:val="single" w:sz="6"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习题</w:t>
            </w:r>
          </w:p>
        </w:tc>
        <w:tc>
          <w:tcPr>
            <w:tcW w:w="553" w:type="dxa"/>
            <w:tcBorders>
              <w:top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bCs/>
                <w:szCs w:val="21"/>
              </w:rPr>
            </w:pPr>
            <w:r w:rsidRPr="00871513">
              <w:rPr>
                <w:rFonts w:ascii="宋体" w:hAnsi="宋体"/>
                <w:bCs/>
                <w:szCs w:val="21"/>
              </w:rPr>
              <w:t>课外</w:t>
            </w:r>
          </w:p>
        </w:tc>
        <w:tc>
          <w:tcPr>
            <w:tcW w:w="564" w:type="dxa"/>
            <w:vMerge/>
            <w:tcBorders>
              <w:left w:val="single" w:sz="6" w:space="0" w:color="auto"/>
              <w:bottom w:val="single" w:sz="6" w:space="0" w:color="auto"/>
              <w:right w:val="single" w:sz="12" w:space="0" w:color="auto"/>
            </w:tcBorders>
          </w:tcPr>
          <w:p w:rsidR="00E26EFC" w:rsidRPr="00871513" w:rsidRDefault="00E26EFC" w:rsidP="00684A1C">
            <w:pPr>
              <w:adjustRightInd w:val="0"/>
              <w:spacing w:line="340" w:lineRule="exact"/>
              <w:jc w:val="center"/>
              <w:rPr>
                <w:rFonts w:ascii="宋体" w:hAnsi="宋体"/>
                <w:bCs/>
                <w:szCs w:val="21"/>
              </w:rPr>
            </w:pPr>
          </w:p>
        </w:tc>
      </w:tr>
      <w:tr w:rsidR="00E26EFC" w:rsidRPr="00871513" w:rsidTr="00684A1C">
        <w:trPr>
          <w:cantSplit/>
          <w:jc w:val="center"/>
        </w:trPr>
        <w:tc>
          <w:tcPr>
            <w:tcW w:w="538" w:type="dxa"/>
            <w:vMerge w:val="restart"/>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秋季</w:t>
            </w:r>
          </w:p>
        </w:tc>
        <w:tc>
          <w:tcPr>
            <w:tcW w:w="941"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AD15001</w:t>
            </w:r>
          </w:p>
        </w:tc>
        <w:tc>
          <w:tcPr>
            <w:tcW w:w="2721" w:type="dxa"/>
            <w:tcBorders>
              <w:top w:val="single" w:sz="6" w:space="0" w:color="auto"/>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军训及军事理论</w:t>
            </w:r>
          </w:p>
        </w:tc>
        <w:tc>
          <w:tcPr>
            <w:tcW w:w="50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3.0</w:t>
            </w:r>
          </w:p>
        </w:tc>
        <w:tc>
          <w:tcPr>
            <w:tcW w:w="105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3周</w:t>
            </w:r>
          </w:p>
        </w:tc>
        <w:tc>
          <w:tcPr>
            <w:tcW w:w="533"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PE13001</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体育</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MX11001</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思想道德修养和法律基础</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FL12001</w:t>
            </w:r>
          </w:p>
        </w:tc>
        <w:tc>
          <w:tcPr>
            <w:tcW w:w="2721" w:type="dxa"/>
            <w:tcBorders>
              <w:top w:val="nil"/>
              <w:bottom w:val="nil"/>
            </w:tcBorders>
          </w:tcPr>
          <w:p w:rsidR="00E26EFC" w:rsidRPr="00871513" w:rsidRDefault="00E26EFC"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36</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w:t>
            </w: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MA21003</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微积分B(1)</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5.5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88</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80</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8</w:t>
            </w: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MA21009</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代数与几何B</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64</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54</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CC31004</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无机化学B</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AD14001</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文献检索</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0.5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12</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8</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w:t>
            </w: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CS14002</w:t>
            </w:r>
          </w:p>
        </w:tc>
        <w:tc>
          <w:tcPr>
            <w:tcW w:w="2721" w:type="dxa"/>
            <w:tcBorders>
              <w:top w:val="nil"/>
              <w:bottom w:val="nil"/>
            </w:tcBorders>
          </w:tcPr>
          <w:p w:rsidR="00E26EFC" w:rsidRPr="00871513" w:rsidRDefault="00E26EFC" w:rsidP="00684A1C">
            <w:pPr>
              <w:adjustRightInd w:val="0"/>
              <w:snapToGrid w:val="0"/>
              <w:rPr>
                <w:rFonts w:ascii="宋体" w:hAnsi="宋体"/>
                <w:spacing w:val="-6"/>
                <w:szCs w:val="21"/>
              </w:rPr>
            </w:pPr>
            <w:r w:rsidRPr="00871513">
              <w:rPr>
                <w:rFonts w:ascii="宋体" w:hAnsi="宋体"/>
                <w:spacing w:val="-6"/>
                <w:szCs w:val="21"/>
              </w:rPr>
              <w:t>大学计算机-计算机思维导论B</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MX11007</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思政实践(1)</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hint="eastAsia"/>
                <w:szCs w:val="21"/>
              </w:rPr>
              <w:t>16</w:t>
            </w: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05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3"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21" w:type="dxa"/>
            <w:tcBorders>
              <w:top w:val="nil"/>
              <w:bottom w:val="single" w:sz="6" w:space="0" w:color="auto"/>
            </w:tcBorders>
          </w:tcPr>
          <w:p w:rsidR="00E26EFC" w:rsidRPr="00871513" w:rsidRDefault="00E26EFC" w:rsidP="00684A1C">
            <w:pPr>
              <w:adjustRightInd w:val="0"/>
              <w:spacing w:line="300" w:lineRule="exact"/>
              <w:rPr>
                <w:rFonts w:ascii="宋体" w:hAnsi="宋体"/>
                <w:szCs w:val="21"/>
              </w:rPr>
            </w:pPr>
          </w:p>
        </w:tc>
        <w:tc>
          <w:tcPr>
            <w:tcW w:w="508"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24.0</w:t>
            </w:r>
          </w:p>
        </w:tc>
        <w:tc>
          <w:tcPr>
            <w:tcW w:w="1058"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368+3周</w:t>
            </w:r>
          </w:p>
        </w:tc>
        <w:tc>
          <w:tcPr>
            <w:tcW w:w="533"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328</w:t>
            </w:r>
          </w:p>
        </w:tc>
        <w:tc>
          <w:tcPr>
            <w:tcW w:w="532"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532"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w:t>
            </w:r>
          </w:p>
        </w:tc>
        <w:tc>
          <w:tcPr>
            <w:tcW w:w="534"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18</w:t>
            </w:r>
          </w:p>
        </w:tc>
        <w:tc>
          <w:tcPr>
            <w:tcW w:w="553" w:type="dxa"/>
            <w:tcBorders>
              <w:top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564" w:type="dxa"/>
            <w:tcBorders>
              <w:top w:val="single" w:sz="6" w:space="0" w:color="auto"/>
              <w:bottom w:val="single" w:sz="6" w:space="0" w:color="auto"/>
              <w:right w:val="single" w:sz="12" w:space="0" w:color="auto"/>
            </w:tcBorders>
            <w:vAlign w:val="center"/>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jc w:val="center"/>
        </w:trPr>
        <w:tc>
          <w:tcPr>
            <w:tcW w:w="538" w:type="dxa"/>
            <w:vMerge w:val="restart"/>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春季</w:t>
            </w:r>
          </w:p>
        </w:tc>
        <w:tc>
          <w:tcPr>
            <w:tcW w:w="941"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PE13002</w:t>
            </w:r>
          </w:p>
        </w:tc>
        <w:tc>
          <w:tcPr>
            <w:tcW w:w="2721" w:type="dxa"/>
            <w:tcBorders>
              <w:top w:val="single" w:sz="6" w:space="0" w:color="auto"/>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体育</w:t>
            </w:r>
          </w:p>
        </w:tc>
        <w:tc>
          <w:tcPr>
            <w:tcW w:w="50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MX11002</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中国近代史纲要</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FL12002</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大学外语</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36</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w:t>
            </w: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MA21004</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微积分B(2)</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5.5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88</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88</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PH21003</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大学物理B(1)</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5.5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88</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88</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ME31010</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工程图及CAD基础</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CC31024</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分析化学C</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CC31025</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分析化学实验B</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CC31006</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无机化学实验B</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MX11005</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形势与政策</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05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3"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jc w:val="center"/>
        </w:trPr>
        <w:tc>
          <w:tcPr>
            <w:tcW w:w="538" w:type="dxa"/>
            <w:vMerge/>
            <w:tcBorders>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21" w:type="dxa"/>
            <w:tcBorders>
              <w:top w:val="nil"/>
              <w:bottom w:val="single" w:sz="6" w:space="0" w:color="auto"/>
            </w:tcBorders>
          </w:tcPr>
          <w:p w:rsidR="00E26EFC" w:rsidRPr="00871513" w:rsidRDefault="00E26EFC" w:rsidP="00684A1C">
            <w:pPr>
              <w:adjustRightInd w:val="0"/>
              <w:spacing w:line="300" w:lineRule="exact"/>
              <w:rPr>
                <w:rFonts w:ascii="宋体" w:hAnsi="宋体"/>
                <w:szCs w:val="21"/>
              </w:rPr>
            </w:pPr>
          </w:p>
        </w:tc>
        <w:tc>
          <w:tcPr>
            <w:tcW w:w="508"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22.0</w:t>
            </w:r>
          </w:p>
        </w:tc>
        <w:tc>
          <w:tcPr>
            <w:tcW w:w="1058"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396</w:t>
            </w:r>
          </w:p>
        </w:tc>
        <w:tc>
          <w:tcPr>
            <w:tcW w:w="533"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344</w:t>
            </w:r>
          </w:p>
        </w:tc>
        <w:tc>
          <w:tcPr>
            <w:tcW w:w="532"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32"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w:t>
            </w:r>
          </w:p>
        </w:tc>
        <w:tc>
          <w:tcPr>
            <w:tcW w:w="564" w:type="dxa"/>
            <w:tcBorders>
              <w:top w:val="single" w:sz="6" w:space="0" w:color="auto"/>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jc w:val="center"/>
        </w:trPr>
        <w:tc>
          <w:tcPr>
            <w:tcW w:w="538" w:type="dxa"/>
            <w:vMerge w:val="restart"/>
            <w:tcBorders>
              <w:top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夏季</w:t>
            </w:r>
          </w:p>
        </w:tc>
        <w:tc>
          <w:tcPr>
            <w:tcW w:w="941"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LS21001</w:t>
            </w:r>
          </w:p>
        </w:tc>
        <w:tc>
          <w:tcPr>
            <w:tcW w:w="2721" w:type="dxa"/>
            <w:tcBorders>
              <w:top w:val="single" w:sz="6" w:space="0" w:color="auto"/>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生命科学基础与应用</w:t>
            </w:r>
          </w:p>
        </w:tc>
        <w:tc>
          <w:tcPr>
            <w:tcW w:w="50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105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33"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32"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CC31039</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化工化学安全概论</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CC31040</w:t>
            </w: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化工化学科技素养</w:t>
            </w: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1.5</w:t>
            </w: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10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3"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65"/>
          <w:jc w:val="center"/>
        </w:trPr>
        <w:tc>
          <w:tcPr>
            <w:tcW w:w="538" w:type="dxa"/>
            <w:vMerge/>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721"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05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3"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nil"/>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nil"/>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106"/>
          <w:jc w:val="center"/>
        </w:trPr>
        <w:tc>
          <w:tcPr>
            <w:tcW w:w="538" w:type="dxa"/>
            <w:vMerge/>
            <w:tcBorders>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941"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21" w:type="dxa"/>
            <w:tcBorders>
              <w:top w:val="nil"/>
              <w:bottom w:val="single" w:sz="6" w:space="0" w:color="auto"/>
            </w:tcBorders>
          </w:tcPr>
          <w:p w:rsidR="00E26EFC" w:rsidRPr="00871513" w:rsidRDefault="00E26EFC" w:rsidP="00684A1C">
            <w:pPr>
              <w:adjustRightInd w:val="0"/>
              <w:spacing w:line="300" w:lineRule="exact"/>
              <w:rPr>
                <w:rFonts w:ascii="宋体" w:hAnsi="宋体"/>
                <w:szCs w:val="21"/>
              </w:rPr>
            </w:pPr>
          </w:p>
        </w:tc>
        <w:tc>
          <w:tcPr>
            <w:tcW w:w="508"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1058"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64</w:t>
            </w:r>
          </w:p>
        </w:tc>
        <w:tc>
          <w:tcPr>
            <w:tcW w:w="533"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64</w:t>
            </w:r>
          </w:p>
        </w:tc>
        <w:tc>
          <w:tcPr>
            <w:tcW w:w="532"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2"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4"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3" w:type="dxa"/>
            <w:tcBorders>
              <w:top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4" w:type="dxa"/>
            <w:tcBorders>
              <w:top w:val="single" w:sz="6" w:space="0" w:color="auto"/>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1264"/>
          <w:jc w:val="center"/>
        </w:trPr>
        <w:tc>
          <w:tcPr>
            <w:tcW w:w="538" w:type="dxa"/>
            <w:tcBorders>
              <w:top w:val="single" w:sz="6" w:space="0" w:color="auto"/>
              <w:bottom w:val="single" w:sz="12" w:space="0" w:color="auto"/>
            </w:tcBorders>
            <w:vAlign w:val="center"/>
          </w:tcPr>
          <w:p w:rsidR="00E26EFC" w:rsidRPr="00871513" w:rsidRDefault="00E26EFC" w:rsidP="00684A1C">
            <w:pPr>
              <w:adjustRightInd w:val="0"/>
              <w:spacing w:line="300" w:lineRule="exact"/>
              <w:jc w:val="center"/>
              <w:rPr>
                <w:rFonts w:ascii="宋体" w:hAnsi="宋体"/>
                <w:szCs w:val="21"/>
              </w:rPr>
            </w:pPr>
          </w:p>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备注</w:t>
            </w:r>
          </w:p>
          <w:p w:rsidR="00E26EFC" w:rsidRPr="00871513" w:rsidRDefault="00E26EFC" w:rsidP="00684A1C">
            <w:pPr>
              <w:adjustRightInd w:val="0"/>
              <w:spacing w:line="300" w:lineRule="exact"/>
              <w:jc w:val="center"/>
              <w:rPr>
                <w:rFonts w:ascii="宋体" w:hAnsi="宋体"/>
                <w:szCs w:val="21"/>
              </w:rPr>
            </w:pPr>
          </w:p>
        </w:tc>
        <w:tc>
          <w:tcPr>
            <w:tcW w:w="8476" w:type="dxa"/>
            <w:gridSpan w:val="10"/>
            <w:tcBorders>
              <w:top w:val="single" w:sz="6" w:space="0" w:color="auto"/>
              <w:bottom w:val="single" w:sz="12" w:space="0" w:color="auto"/>
              <w:right w:val="single" w:sz="12" w:space="0" w:color="auto"/>
            </w:tcBorders>
            <w:vAlign w:val="center"/>
          </w:tcPr>
          <w:p w:rsidR="00E26EFC" w:rsidRPr="00871513" w:rsidRDefault="00E26EFC" w:rsidP="00684A1C">
            <w:pPr>
              <w:adjustRightInd w:val="0"/>
              <w:spacing w:line="300" w:lineRule="exact"/>
              <w:jc w:val="center"/>
              <w:rPr>
                <w:rFonts w:ascii="宋体" w:hAnsi="宋体"/>
                <w:szCs w:val="21"/>
              </w:rPr>
            </w:pPr>
          </w:p>
        </w:tc>
      </w:tr>
    </w:tbl>
    <w:p w:rsidR="00E26EFC" w:rsidRPr="00871513" w:rsidRDefault="00E26EFC" w:rsidP="00E26EFC">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化学工程与工艺专业第二学年教学进程表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40"/>
        <w:gridCol w:w="928"/>
        <w:gridCol w:w="2655"/>
        <w:gridCol w:w="499"/>
        <w:gridCol w:w="1013"/>
        <w:gridCol w:w="563"/>
        <w:gridCol w:w="507"/>
        <w:gridCol w:w="534"/>
        <w:gridCol w:w="553"/>
        <w:gridCol w:w="614"/>
        <w:gridCol w:w="522"/>
      </w:tblGrid>
      <w:tr w:rsidR="00E26EFC" w:rsidRPr="00871513" w:rsidTr="00684A1C">
        <w:trPr>
          <w:cantSplit/>
          <w:trHeight w:val="243"/>
          <w:jc w:val="center"/>
        </w:trPr>
        <w:tc>
          <w:tcPr>
            <w:tcW w:w="544" w:type="dxa"/>
            <w:vMerge w:val="restart"/>
            <w:tcBorders>
              <w:top w:val="single" w:sz="12"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开课学期</w:t>
            </w:r>
          </w:p>
        </w:tc>
        <w:tc>
          <w:tcPr>
            <w:tcW w:w="937" w:type="dxa"/>
            <w:vMerge w:val="restart"/>
            <w:tcBorders>
              <w:top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2682" w:type="dxa"/>
            <w:vMerge w:val="restart"/>
            <w:tcBorders>
              <w:top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504" w:type="dxa"/>
            <w:vMerge w:val="restart"/>
            <w:tcBorders>
              <w:top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学分</w:t>
            </w:r>
          </w:p>
        </w:tc>
        <w:tc>
          <w:tcPr>
            <w:tcW w:w="3820" w:type="dxa"/>
            <w:gridSpan w:val="6"/>
            <w:tcBorders>
              <w:top w:val="single" w:sz="12" w:space="0" w:color="auto"/>
              <w:bottom w:val="single" w:sz="6" w:space="0" w:color="auto"/>
              <w:right w:val="single" w:sz="6" w:space="0" w:color="auto"/>
            </w:tcBorders>
          </w:tcPr>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527" w:type="dxa"/>
            <w:vMerge w:val="restart"/>
            <w:tcBorders>
              <w:top w:val="single" w:sz="12" w:space="0" w:color="auto"/>
              <w:left w:val="single" w:sz="6" w:space="0" w:color="auto"/>
              <w:right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考核</w:t>
            </w:r>
          </w:p>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E26EFC" w:rsidRPr="00871513" w:rsidTr="00684A1C">
        <w:trPr>
          <w:cantSplit/>
          <w:trHeight w:val="546"/>
          <w:jc w:val="center"/>
        </w:trPr>
        <w:tc>
          <w:tcPr>
            <w:tcW w:w="544" w:type="dxa"/>
            <w:vMerge/>
            <w:vAlign w:val="center"/>
          </w:tcPr>
          <w:p w:rsidR="00E26EFC" w:rsidRPr="00871513" w:rsidRDefault="00E26EFC" w:rsidP="00684A1C">
            <w:pPr>
              <w:adjustRightInd w:val="0"/>
              <w:spacing w:before="80" w:line="300" w:lineRule="exact"/>
              <w:jc w:val="center"/>
              <w:rPr>
                <w:rFonts w:ascii="宋体" w:hAnsi="宋体"/>
                <w:szCs w:val="21"/>
              </w:rPr>
            </w:pPr>
          </w:p>
        </w:tc>
        <w:tc>
          <w:tcPr>
            <w:tcW w:w="937" w:type="dxa"/>
            <w:vMerge/>
            <w:tcBorders>
              <w:bottom w:val="single" w:sz="6" w:space="0" w:color="auto"/>
            </w:tcBorders>
            <w:vAlign w:val="center"/>
          </w:tcPr>
          <w:p w:rsidR="00E26EFC" w:rsidRPr="00871513" w:rsidRDefault="00E26EFC" w:rsidP="00684A1C">
            <w:pPr>
              <w:adjustRightInd w:val="0"/>
              <w:spacing w:before="180" w:line="300" w:lineRule="exact"/>
              <w:jc w:val="center"/>
              <w:rPr>
                <w:rFonts w:ascii="宋体" w:hAnsi="宋体"/>
                <w:bCs/>
                <w:szCs w:val="21"/>
              </w:rPr>
            </w:pPr>
          </w:p>
        </w:tc>
        <w:tc>
          <w:tcPr>
            <w:tcW w:w="2682" w:type="dxa"/>
            <w:vMerge/>
            <w:tcBorders>
              <w:bottom w:val="single" w:sz="6" w:space="0" w:color="auto"/>
            </w:tcBorders>
            <w:vAlign w:val="center"/>
          </w:tcPr>
          <w:p w:rsidR="00E26EFC" w:rsidRPr="00871513" w:rsidRDefault="00E26EFC" w:rsidP="00684A1C">
            <w:pPr>
              <w:adjustRightInd w:val="0"/>
              <w:spacing w:before="180" w:line="300" w:lineRule="exact"/>
              <w:jc w:val="center"/>
              <w:rPr>
                <w:rFonts w:ascii="宋体" w:hAnsi="宋体"/>
                <w:bCs/>
                <w:szCs w:val="21"/>
              </w:rPr>
            </w:pPr>
          </w:p>
        </w:tc>
        <w:tc>
          <w:tcPr>
            <w:tcW w:w="504" w:type="dxa"/>
            <w:vMerge/>
            <w:tcBorders>
              <w:bottom w:val="single" w:sz="6" w:space="0" w:color="auto"/>
            </w:tcBorders>
            <w:vAlign w:val="center"/>
          </w:tcPr>
          <w:p w:rsidR="00E26EFC" w:rsidRPr="00871513" w:rsidRDefault="00E26EFC" w:rsidP="00684A1C">
            <w:pPr>
              <w:adjustRightInd w:val="0"/>
              <w:spacing w:before="80" w:line="300" w:lineRule="exact"/>
              <w:jc w:val="center"/>
              <w:rPr>
                <w:rFonts w:ascii="宋体" w:hAnsi="宋体"/>
                <w:bCs/>
                <w:szCs w:val="21"/>
              </w:rPr>
            </w:pPr>
          </w:p>
        </w:tc>
        <w:tc>
          <w:tcPr>
            <w:tcW w:w="1023"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学时</w:t>
            </w:r>
          </w:p>
        </w:tc>
        <w:tc>
          <w:tcPr>
            <w:tcW w:w="568"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讲课</w:t>
            </w:r>
          </w:p>
        </w:tc>
        <w:tc>
          <w:tcPr>
            <w:tcW w:w="512"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实验</w:t>
            </w:r>
          </w:p>
        </w:tc>
        <w:tc>
          <w:tcPr>
            <w:tcW w:w="539"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上机</w:t>
            </w:r>
          </w:p>
        </w:tc>
        <w:tc>
          <w:tcPr>
            <w:tcW w:w="558"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习题</w:t>
            </w:r>
          </w:p>
        </w:tc>
        <w:tc>
          <w:tcPr>
            <w:tcW w:w="620" w:type="dxa"/>
            <w:tcBorders>
              <w:top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课外</w:t>
            </w:r>
          </w:p>
        </w:tc>
        <w:tc>
          <w:tcPr>
            <w:tcW w:w="527" w:type="dxa"/>
            <w:vMerge/>
            <w:tcBorders>
              <w:left w:val="single" w:sz="6" w:space="0" w:color="auto"/>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bCs/>
                <w:szCs w:val="21"/>
              </w:rPr>
            </w:pPr>
          </w:p>
        </w:tc>
      </w:tr>
      <w:tr w:rsidR="00E26EFC" w:rsidRPr="00871513" w:rsidTr="00684A1C">
        <w:trPr>
          <w:cantSplit/>
          <w:trHeight w:val="340"/>
          <w:jc w:val="center"/>
        </w:trPr>
        <w:tc>
          <w:tcPr>
            <w:tcW w:w="544" w:type="dxa"/>
            <w:vMerge w:val="restart"/>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秋季</w:t>
            </w:r>
          </w:p>
        </w:tc>
        <w:tc>
          <w:tcPr>
            <w:tcW w:w="937"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PE13003</w:t>
            </w:r>
          </w:p>
        </w:tc>
        <w:tc>
          <w:tcPr>
            <w:tcW w:w="2682" w:type="dxa"/>
            <w:tcBorders>
              <w:top w:val="single" w:sz="6" w:space="0" w:color="auto"/>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体育</w:t>
            </w:r>
          </w:p>
        </w:tc>
        <w:tc>
          <w:tcPr>
            <w:tcW w:w="504"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0.5</w:t>
            </w:r>
          </w:p>
        </w:tc>
        <w:tc>
          <w:tcPr>
            <w:tcW w:w="1023"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6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12"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MX11003</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毛泽东思想和中国特色社会主义理论体系概论</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64</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64</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FL12003</w:t>
            </w:r>
          </w:p>
        </w:tc>
        <w:tc>
          <w:tcPr>
            <w:tcW w:w="2682" w:type="dxa"/>
            <w:tcBorders>
              <w:top w:val="nil"/>
              <w:bottom w:val="nil"/>
            </w:tcBorders>
          </w:tcPr>
          <w:p w:rsidR="00E26EFC" w:rsidRPr="00871513" w:rsidRDefault="00E26EFC" w:rsidP="00684A1C">
            <w:pPr>
              <w:adjustRightInd w:val="0"/>
              <w:spacing w:line="300" w:lineRule="exact"/>
              <w:rPr>
                <w:rFonts w:ascii="宋体" w:hAnsi="宋体"/>
                <w:spacing w:val="-10"/>
                <w:szCs w:val="21"/>
              </w:rPr>
            </w:pPr>
            <w:r w:rsidRPr="00871513">
              <w:rPr>
                <w:rFonts w:ascii="宋体" w:hAnsi="宋体"/>
                <w:spacing w:val="-10"/>
                <w:szCs w:val="21"/>
              </w:rPr>
              <w:t>大学外语</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1.5</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36</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w:t>
            </w: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MA21017</w:t>
            </w:r>
          </w:p>
        </w:tc>
        <w:tc>
          <w:tcPr>
            <w:tcW w:w="2682" w:type="dxa"/>
            <w:tcBorders>
              <w:top w:val="nil"/>
              <w:bottom w:val="nil"/>
            </w:tcBorders>
          </w:tcPr>
          <w:p w:rsidR="00E26EFC" w:rsidRPr="00871513" w:rsidRDefault="00E26EFC" w:rsidP="00684A1C">
            <w:pPr>
              <w:adjustRightInd w:val="0"/>
              <w:spacing w:line="300" w:lineRule="exact"/>
              <w:rPr>
                <w:rFonts w:ascii="宋体" w:hAnsi="宋体"/>
                <w:spacing w:val="-10"/>
                <w:szCs w:val="21"/>
              </w:rPr>
            </w:pPr>
            <w:r w:rsidRPr="00871513">
              <w:rPr>
                <w:rFonts w:ascii="宋体" w:hAnsi="宋体"/>
                <w:spacing w:val="-10"/>
                <w:szCs w:val="21"/>
              </w:rPr>
              <w:t>概率论与数理统计C</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3.0</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CC31030</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物理化学B(1)</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CC31012</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有机化学B(1)</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PH21004</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大学物理B(2)</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64</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64</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PH21009</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大学物理实验A(1)</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1.5</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36</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33</w:t>
            </w: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MX11008</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思政实践(2)</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4"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023"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nil"/>
              <w:bottom w:val="single" w:sz="6" w:space="0" w:color="auto"/>
            </w:tcBorders>
          </w:tcPr>
          <w:p w:rsidR="00E26EFC" w:rsidRPr="00871513" w:rsidRDefault="00E26EFC" w:rsidP="00684A1C">
            <w:pPr>
              <w:adjustRightInd w:val="0"/>
              <w:spacing w:line="300" w:lineRule="exact"/>
              <w:rPr>
                <w:rFonts w:ascii="宋体" w:hAnsi="宋体"/>
                <w:szCs w:val="21"/>
              </w:rPr>
            </w:pPr>
          </w:p>
        </w:tc>
        <w:tc>
          <w:tcPr>
            <w:tcW w:w="504"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20.5</w:t>
            </w:r>
          </w:p>
        </w:tc>
        <w:tc>
          <w:tcPr>
            <w:tcW w:w="1023"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360</w:t>
            </w:r>
          </w:p>
        </w:tc>
        <w:tc>
          <w:tcPr>
            <w:tcW w:w="568"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307</w:t>
            </w:r>
          </w:p>
        </w:tc>
        <w:tc>
          <w:tcPr>
            <w:tcW w:w="512"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33</w:t>
            </w:r>
          </w:p>
        </w:tc>
        <w:tc>
          <w:tcPr>
            <w:tcW w:w="539"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527" w:type="dxa"/>
            <w:tcBorders>
              <w:top w:val="single" w:sz="6" w:space="0" w:color="auto"/>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40"/>
          <w:jc w:val="center"/>
        </w:trPr>
        <w:tc>
          <w:tcPr>
            <w:tcW w:w="544" w:type="dxa"/>
            <w:vMerge w:val="restart"/>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春季</w:t>
            </w:r>
          </w:p>
        </w:tc>
        <w:tc>
          <w:tcPr>
            <w:tcW w:w="937"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PE13004</w:t>
            </w:r>
          </w:p>
        </w:tc>
        <w:tc>
          <w:tcPr>
            <w:tcW w:w="2682" w:type="dxa"/>
            <w:tcBorders>
              <w:top w:val="single" w:sz="6" w:space="0" w:color="auto"/>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体育</w:t>
            </w:r>
          </w:p>
        </w:tc>
        <w:tc>
          <w:tcPr>
            <w:tcW w:w="504"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0.5</w:t>
            </w:r>
          </w:p>
        </w:tc>
        <w:tc>
          <w:tcPr>
            <w:tcW w:w="1023"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6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16</w:t>
            </w:r>
          </w:p>
        </w:tc>
        <w:tc>
          <w:tcPr>
            <w:tcW w:w="512"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MX11004</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马克思主义基本原理概论</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3.0</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FL12004</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大学外语</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1.5</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36</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w:t>
            </w: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CC31031</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物理化学B(2)</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CC31013</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有机化学B(2)</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2.5</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CC31034</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物理化学实验B</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CC31017</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有机化学实验B</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CC31038</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结构化学B</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32</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EE31025</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电工与电子技术</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3.5</w:t>
            </w: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56</w:t>
            </w: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56</w:t>
            </w: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PH21010</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大学物理实验A(2)</w:t>
            </w:r>
          </w:p>
        </w:tc>
        <w:tc>
          <w:tcPr>
            <w:tcW w:w="504" w:type="dxa"/>
            <w:tcBorders>
              <w:top w:val="nil"/>
              <w:bottom w:val="single" w:sz="4" w:space="0" w:color="FFFFFF"/>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1.0</w:t>
            </w:r>
          </w:p>
        </w:tc>
        <w:tc>
          <w:tcPr>
            <w:tcW w:w="1023" w:type="dxa"/>
            <w:tcBorders>
              <w:top w:val="nil"/>
              <w:bottom w:val="single" w:sz="4" w:space="0" w:color="FFFFFF"/>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68" w:type="dxa"/>
            <w:tcBorders>
              <w:top w:val="nil"/>
              <w:bottom w:val="single" w:sz="4" w:space="0" w:color="FFFFFF"/>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nil"/>
              <w:bottom w:val="single" w:sz="4" w:space="0" w:color="FFFFFF"/>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24</w:t>
            </w:r>
          </w:p>
        </w:tc>
        <w:tc>
          <w:tcPr>
            <w:tcW w:w="539" w:type="dxa"/>
            <w:tcBorders>
              <w:top w:val="nil"/>
              <w:bottom w:val="single" w:sz="4" w:space="0" w:color="FFFFFF"/>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single" w:sz="4" w:space="0" w:color="FFFFFF"/>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single" w:sz="4" w:space="0" w:color="FFFFFF"/>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single" w:sz="4" w:space="0" w:color="FFFFFF"/>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ME34008</w:t>
            </w: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工程训练（金工实习）C</w:t>
            </w:r>
          </w:p>
        </w:tc>
        <w:tc>
          <w:tcPr>
            <w:tcW w:w="504" w:type="dxa"/>
            <w:tcBorders>
              <w:top w:val="single" w:sz="4" w:space="0" w:color="FFFFFF"/>
              <w:bottom w:val="single" w:sz="4" w:space="0" w:color="FFFFFF"/>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1023" w:type="dxa"/>
            <w:tcBorders>
              <w:top w:val="single" w:sz="4" w:space="0" w:color="FFFFFF"/>
              <w:bottom w:val="single" w:sz="4" w:space="0" w:color="FFFFFF"/>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2周</w:t>
            </w:r>
          </w:p>
        </w:tc>
        <w:tc>
          <w:tcPr>
            <w:tcW w:w="568" w:type="dxa"/>
            <w:tcBorders>
              <w:top w:val="single" w:sz="4" w:space="0" w:color="FFFFFF"/>
              <w:bottom w:val="single" w:sz="4" w:space="0" w:color="FFFFFF"/>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single" w:sz="4" w:space="0" w:color="FFFFFF"/>
              <w:bottom w:val="single" w:sz="4" w:space="0" w:color="FFFFFF"/>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single" w:sz="4" w:space="0" w:color="FFFFFF"/>
              <w:bottom w:val="single" w:sz="4" w:space="0" w:color="FFFFFF"/>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single" w:sz="4" w:space="0" w:color="FFFFFF"/>
              <w:bottom w:val="single" w:sz="4" w:space="0" w:color="FFFFFF"/>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single" w:sz="4" w:space="0" w:color="FFFFFF"/>
              <w:bottom w:val="single" w:sz="4" w:space="0" w:color="FFFFFF"/>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single" w:sz="4" w:space="0" w:color="FFFFFF"/>
              <w:bottom w:val="single" w:sz="4" w:space="0" w:color="FFFFFF"/>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4" w:type="dxa"/>
            <w:tcBorders>
              <w:top w:val="single" w:sz="4" w:space="0" w:color="FFFFFF"/>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023" w:type="dxa"/>
            <w:tcBorders>
              <w:top w:val="single" w:sz="4" w:space="0" w:color="FFFFFF"/>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8" w:type="dxa"/>
            <w:tcBorders>
              <w:top w:val="single" w:sz="4" w:space="0" w:color="FFFFFF"/>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single" w:sz="4" w:space="0" w:color="FFFFFF"/>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single" w:sz="4" w:space="0" w:color="FFFFFF"/>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single" w:sz="4" w:space="0" w:color="FFFFFF"/>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single" w:sz="4" w:space="0" w:color="FFFFFF"/>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single" w:sz="4" w:space="0" w:color="FFFFFF"/>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40"/>
          <w:jc w:val="center"/>
        </w:trPr>
        <w:tc>
          <w:tcPr>
            <w:tcW w:w="544" w:type="dxa"/>
            <w:vMerge/>
            <w:tcBorders>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nil"/>
              <w:bottom w:val="single" w:sz="6" w:space="0" w:color="auto"/>
            </w:tcBorders>
          </w:tcPr>
          <w:p w:rsidR="00E26EFC" w:rsidRPr="00871513" w:rsidRDefault="00E26EFC" w:rsidP="00684A1C">
            <w:pPr>
              <w:adjustRightInd w:val="0"/>
              <w:spacing w:line="300" w:lineRule="exact"/>
              <w:rPr>
                <w:rFonts w:ascii="宋体" w:hAnsi="宋体"/>
                <w:szCs w:val="21"/>
              </w:rPr>
            </w:pPr>
          </w:p>
        </w:tc>
        <w:tc>
          <w:tcPr>
            <w:tcW w:w="504"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22.5</w:t>
            </w:r>
          </w:p>
        </w:tc>
        <w:tc>
          <w:tcPr>
            <w:tcW w:w="1023" w:type="dxa"/>
            <w:tcBorders>
              <w:top w:val="single" w:sz="6" w:space="0" w:color="auto"/>
              <w:bottom w:val="single" w:sz="6" w:space="0" w:color="auto"/>
            </w:tcBorders>
            <w:vAlign w:val="center"/>
          </w:tcPr>
          <w:p w:rsidR="00E26EFC" w:rsidRPr="00871513" w:rsidRDefault="00E26EFC" w:rsidP="00684A1C">
            <w:pPr>
              <w:adjustRightInd w:val="0"/>
              <w:snapToGrid w:val="0"/>
              <w:spacing w:line="300" w:lineRule="exact"/>
              <w:jc w:val="center"/>
              <w:rPr>
                <w:rFonts w:ascii="宋体" w:hAnsi="宋体"/>
                <w:szCs w:val="21"/>
              </w:rPr>
            </w:pPr>
            <w:r w:rsidRPr="00871513">
              <w:rPr>
                <w:rFonts w:ascii="宋体" w:hAnsi="宋体"/>
                <w:szCs w:val="21"/>
              </w:rPr>
              <w:t>388+2周</w:t>
            </w:r>
          </w:p>
        </w:tc>
        <w:tc>
          <w:tcPr>
            <w:tcW w:w="568"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264</w:t>
            </w:r>
          </w:p>
        </w:tc>
        <w:tc>
          <w:tcPr>
            <w:tcW w:w="512"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120</w:t>
            </w:r>
          </w:p>
        </w:tc>
        <w:tc>
          <w:tcPr>
            <w:tcW w:w="539"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558" w:type="dxa"/>
            <w:tcBorders>
              <w:top w:val="single" w:sz="6" w:space="0" w:color="auto"/>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620" w:type="dxa"/>
            <w:tcBorders>
              <w:top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w:t>
            </w:r>
          </w:p>
        </w:tc>
        <w:tc>
          <w:tcPr>
            <w:tcW w:w="527" w:type="dxa"/>
            <w:tcBorders>
              <w:top w:val="single" w:sz="6" w:space="0" w:color="auto"/>
              <w:bottom w:val="single" w:sz="6" w:space="0" w:color="auto"/>
              <w:right w:val="single" w:sz="12" w:space="0" w:color="auto"/>
            </w:tcBorders>
            <w:vAlign w:val="center"/>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40"/>
          <w:jc w:val="center"/>
        </w:trPr>
        <w:tc>
          <w:tcPr>
            <w:tcW w:w="544" w:type="dxa"/>
            <w:vMerge w:val="restart"/>
            <w:tcBorders>
              <w:top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夏季</w:t>
            </w:r>
          </w:p>
        </w:tc>
        <w:tc>
          <w:tcPr>
            <w:tcW w:w="937"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single" w:sz="6" w:space="0" w:color="auto"/>
              <w:bottom w:val="nil"/>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个性化课程</w:t>
            </w:r>
          </w:p>
        </w:tc>
        <w:tc>
          <w:tcPr>
            <w:tcW w:w="504"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6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single" w:sz="6" w:space="0" w:color="auto"/>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nil"/>
              <w:bottom w:val="nil"/>
            </w:tcBorders>
          </w:tcPr>
          <w:p w:rsidR="00E26EFC" w:rsidRPr="00871513" w:rsidRDefault="00E26EFC" w:rsidP="00684A1C">
            <w:pPr>
              <w:adjustRightInd w:val="0"/>
              <w:rPr>
                <w:rFonts w:ascii="宋体" w:hAnsi="宋体"/>
                <w:szCs w:val="21"/>
              </w:rPr>
            </w:pPr>
            <w:r w:rsidRPr="00871513">
              <w:rPr>
                <w:rFonts w:ascii="宋体" w:hAnsi="宋体"/>
                <w:szCs w:val="21"/>
              </w:rPr>
              <w:t>（夏季选修课）</w:t>
            </w: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4"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1023"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6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40"/>
          <w:jc w:val="center"/>
        </w:trPr>
        <w:tc>
          <w:tcPr>
            <w:tcW w:w="544" w:type="dxa"/>
            <w:vMerge/>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nil"/>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nil"/>
              <w:bottom w:val="nil"/>
            </w:tcBorders>
          </w:tcPr>
          <w:p w:rsidR="00E26EFC" w:rsidRPr="00871513" w:rsidRDefault="00E26EFC" w:rsidP="00684A1C">
            <w:pPr>
              <w:adjustRightInd w:val="0"/>
              <w:spacing w:line="300" w:lineRule="exact"/>
              <w:rPr>
                <w:rFonts w:ascii="宋体" w:hAnsi="宋体"/>
                <w:szCs w:val="21"/>
              </w:rPr>
            </w:pPr>
          </w:p>
        </w:tc>
        <w:tc>
          <w:tcPr>
            <w:tcW w:w="504"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023"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nil"/>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nil"/>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40"/>
          <w:jc w:val="center"/>
        </w:trPr>
        <w:tc>
          <w:tcPr>
            <w:tcW w:w="544" w:type="dxa"/>
            <w:vMerge/>
            <w:tcBorders>
              <w:bottom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937" w:type="dxa"/>
            <w:tcBorders>
              <w:top w:val="nil"/>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682" w:type="dxa"/>
            <w:tcBorders>
              <w:top w:val="nil"/>
              <w:bottom w:val="single" w:sz="6" w:space="0" w:color="auto"/>
            </w:tcBorders>
          </w:tcPr>
          <w:p w:rsidR="00E26EFC" w:rsidRPr="00871513" w:rsidRDefault="00E26EFC" w:rsidP="00684A1C">
            <w:pPr>
              <w:adjustRightInd w:val="0"/>
              <w:spacing w:line="300" w:lineRule="exact"/>
              <w:rPr>
                <w:rFonts w:ascii="宋体" w:hAnsi="宋体"/>
                <w:szCs w:val="21"/>
              </w:rPr>
            </w:pPr>
          </w:p>
        </w:tc>
        <w:tc>
          <w:tcPr>
            <w:tcW w:w="504"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4.0</w:t>
            </w:r>
          </w:p>
        </w:tc>
        <w:tc>
          <w:tcPr>
            <w:tcW w:w="1023"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68"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12"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39"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58" w:type="dxa"/>
            <w:tcBorders>
              <w:top w:val="single" w:sz="6" w:space="0" w:color="auto"/>
              <w:bottom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620" w:type="dxa"/>
            <w:tcBorders>
              <w:top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27" w:type="dxa"/>
            <w:tcBorders>
              <w:top w:val="single" w:sz="6" w:space="0" w:color="auto"/>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1194"/>
          <w:jc w:val="center"/>
        </w:trPr>
        <w:tc>
          <w:tcPr>
            <w:tcW w:w="544" w:type="dxa"/>
            <w:tcBorders>
              <w:top w:val="single" w:sz="6" w:space="0" w:color="auto"/>
              <w:bottom w:val="single" w:sz="12" w:space="0" w:color="auto"/>
            </w:tcBorders>
            <w:vAlign w:val="center"/>
          </w:tcPr>
          <w:p w:rsidR="00E26EFC" w:rsidRPr="00871513" w:rsidRDefault="00E26EFC" w:rsidP="00684A1C">
            <w:pPr>
              <w:adjustRightInd w:val="0"/>
              <w:spacing w:line="300" w:lineRule="exact"/>
              <w:jc w:val="center"/>
              <w:rPr>
                <w:rFonts w:ascii="宋体" w:hAnsi="宋体"/>
                <w:szCs w:val="21"/>
              </w:rPr>
            </w:pPr>
          </w:p>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备注</w:t>
            </w:r>
          </w:p>
          <w:p w:rsidR="00E26EFC" w:rsidRPr="00871513" w:rsidRDefault="00E26EFC" w:rsidP="00684A1C">
            <w:pPr>
              <w:adjustRightInd w:val="0"/>
              <w:spacing w:line="300" w:lineRule="exact"/>
              <w:jc w:val="center"/>
              <w:rPr>
                <w:rFonts w:ascii="宋体" w:hAnsi="宋体"/>
                <w:szCs w:val="21"/>
              </w:rPr>
            </w:pPr>
          </w:p>
        </w:tc>
        <w:tc>
          <w:tcPr>
            <w:tcW w:w="8470" w:type="dxa"/>
            <w:gridSpan w:val="10"/>
            <w:tcBorders>
              <w:top w:val="single" w:sz="6" w:space="0" w:color="auto"/>
              <w:bottom w:val="single" w:sz="12" w:space="0" w:color="auto"/>
              <w:right w:val="single" w:sz="12" w:space="0" w:color="auto"/>
            </w:tcBorders>
            <w:vAlign w:val="center"/>
          </w:tcPr>
          <w:p w:rsidR="00E26EFC" w:rsidRPr="00871513" w:rsidRDefault="00E26EFC" w:rsidP="00684A1C">
            <w:pPr>
              <w:adjustRightInd w:val="0"/>
              <w:spacing w:line="300" w:lineRule="exact"/>
              <w:jc w:val="left"/>
              <w:rPr>
                <w:rFonts w:ascii="宋体" w:hAnsi="宋体"/>
                <w:szCs w:val="21"/>
              </w:rPr>
            </w:pPr>
            <w:r w:rsidRPr="00871513">
              <w:rPr>
                <w:rFonts w:ascii="宋体" w:hAnsi="宋体"/>
                <w:szCs w:val="21"/>
              </w:rPr>
              <w:t xml:space="preserve">本学年夏季学期建议选修个性化课程4.0学分。 </w:t>
            </w:r>
          </w:p>
        </w:tc>
      </w:tr>
    </w:tbl>
    <w:p w:rsidR="00E26EFC" w:rsidRPr="00871513" w:rsidRDefault="00E26EFC" w:rsidP="00E26EFC">
      <w:pPr>
        <w:adjustRightInd w:val="0"/>
        <w:spacing w:afterLines="50" w:after="156"/>
        <w:jc w:val="center"/>
        <w:rPr>
          <w:rFonts w:ascii="黑体" w:eastAsia="黑体"/>
          <w:b/>
          <w:sz w:val="32"/>
        </w:rPr>
      </w:pPr>
      <w:r w:rsidRPr="00871513">
        <w:rPr>
          <w:rFonts w:ascii="宋体" w:hAnsi="宋体"/>
          <w:b/>
          <w:bCs/>
          <w:sz w:val="24"/>
        </w:rPr>
        <w:br w:type="page"/>
      </w:r>
      <w:r w:rsidRPr="00871513">
        <w:rPr>
          <w:rFonts w:ascii="黑体" w:eastAsia="黑体"/>
          <w:b/>
          <w:sz w:val="32"/>
        </w:rPr>
        <w:lastRenderedPageBreak/>
        <w:t>化学工程与工艺专业（电化学方向）第三学年教学进程表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36"/>
        <w:gridCol w:w="1044"/>
        <w:gridCol w:w="2799"/>
        <w:gridCol w:w="476"/>
        <w:gridCol w:w="1035"/>
        <w:gridCol w:w="517"/>
        <w:gridCol w:w="517"/>
        <w:gridCol w:w="518"/>
        <w:gridCol w:w="518"/>
        <w:gridCol w:w="486"/>
        <w:gridCol w:w="482"/>
      </w:tblGrid>
      <w:tr w:rsidR="00E26EFC" w:rsidRPr="00871513" w:rsidTr="00684A1C">
        <w:trPr>
          <w:cantSplit/>
          <w:trHeight w:val="243"/>
          <w:jc w:val="center"/>
        </w:trPr>
        <w:tc>
          <w:tcPr>
            <w:tcW w:w="301" w:type="pct"/>
            <w:vMerge w:val="restart"/>
            <w:tcBorders>
              <w:top w:val="single" w:sz="12"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开课学期</w:t>
            </w:r>
          </w:p>
        </w:tc>
        <w:tc>
          <w:tcPr>
            <w:tcW w:w="585"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课程编号</w:t>
            </w:r>
          </w:p>
        </w:tc>
        <w:tc>
          <w:tcPr>
            <w:tcW w:w="1568"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课  程  名  称</w:t>
            </w:r>
          </w:p>
        </w:tc>
        <w:tc>
          <w:tcPr>
            <w:tcW w:w="264"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学分</w:t>
            </w:r>
          </w:p>
        </w:tc>
        <w:tc>
          <w:tcPr>
            <w:tcW w:w="2012" w:type="pct"/>
            <w:gridSpan w:val="6"/>
            <w:tcBorders>
              <w:top w:val="single" w:sz="12" w:space="0" w:color="auto"/>
              <w:left w:val="single" w:sz="6" w:space="0" w:color="auto"/>
              <w:bottom w:val="single" w:sz="6" w:space="0" w:color="auto"/>
              <w:right w:val="single" w:sz="6" w:space="0" w:color="auto"/>
            </w:tcBorders>
          </w:tcPr>
          <w:p w:rsidR="00E26EFC" w:rsidRPr="00871513" w:rsidRDefault="00E26EFC" w:rsidP="00684A1C">
            <w:pPr>
              <w:widowControl/>
              <w:adjustRightInd w:val="0"/>
              <w:spacing w:line="280" w:lineRule="exact"/>
              <w:jc w:val="center"/>
              <w:rPr>
                <w:rFonts w:ascii="宋体" w:hAnsi="宋体"/>
                <w:bCs/>
                <w:szCs w:val="21"/>
              </w:rPr>
            </w:pPr>
            <w:r w:rsidRPr="00871513">
              <w:rPr>
                <w:rFonts w:ascii="宋体" w:hAnsi="宋体"/>
                <w:bCs/>
                <w:szCs w:val="21"/>
              </w:rPr>
              <w:t>学  时    分  配</w:t>
            </w:r>
          </w:p>
        </w:tc>
        <w:tc>
          <w:tcPr>
            <w:tcW w:w="270" w:type="pct"/>
            <w:vMerge w:val="restart"/>
            <w:tcBorders>
              <w:top w:val="single" w:sz="12" w:space="0" w:color="auto"/>
              <w:left w:val="single" w:sz="6" w:space="0" w:color="auto"/>
              <w:bottom w:val="single" w:sz="6" w:space="0" w:color="auto"/>
              <w:right w:val="single" w:sz="12"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考核</w:t>
            </w:r>
          </w:p>
          <w:p w:rsidR="00E26EFC" w:rsidRPr="00871513" w:rsidRDefault="00E26EFC" w:rsidP="00684A1C">
            <w:pPr>
              <w:widowControl/>
              <w:adjustRightInd w:val="0"/>
              <w:spacing w:line="280" w:lineRule="exact"/>
              <w:jc w:val="center"/>
              <w:rPr>
                <w:rFonts w:ascii="宋体" w:hAnsi="宋体"/>
                <w:bCs/>
                <w:szCs w:val="21"/>
              </w:rPr>
            </w:pPr>
            <w:r w:rsidRPr="00871513">
              <w:rPr>
                <w:rFonts w:ascii="宋体" w:hAnsi="宋体"/>
                <w:bCs/>
                <w:szCs w:val="21"/>
              </w:rPr>
              <w:t>方式</w:t>
            </w:r>
          </w:p>
        </w:tc>
      </w:tr>
      <w:tr w:rsidR="00E26EFC" w:rsidRPr="00871513" w:rsidTr="00684A1C">
        <w:trPr>
          <w:cantSplit/>
          <w:trHeight w:val="546"/>
          <w:jc w:val="center"/>
        </w:trPr>
        <w:tc>
          <w:tcPr>
            <w:tcW w:w="301" w:type="pct"/>
            <w:vMerge/>
            <w:tcBorders>
              <w:top w:val="single" w:sz="12"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center"/>
              <w:rPr>
                <w:rFonts w:ascii="宋体" w:hAnsi="宋体"/>
                <w:bCs/>
                <w:szCs w:val="21"/>
              </w:rPr>
            </w:pPr>
          </w:p>
        </w:tc>
        <w:tc>
          <w:tcPr>
            <w:tcW w:w="1568"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bCs/>
                <w:szCs w:val="21"/>
              </w:rPr>
            </w:pPr>
          </w:p>
        </w:tc>
        <w:tc>
          <w:tcPr>
            <w:tcW w:w="264"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bCs/>
                <w:szCs w:val="21"/>
              </w:rPr>
            </w:pPr>
          </w:p>
        </w:tc>
        <w:tc>
          <w:tcPr>
            <w:tcW w:w="580"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学时</w:t>
            </w:r>
          </w:p>
        </w:tc>
        <w:tc>
          <w:tcPr>
            <w:tcW w:w="290"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讲课</w:t>
            </w:r>
          </w:p>
        </w:tc>
        <w:tc>
          <w:tcPr>
            <w:tcW w:w="290"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实验</w:t>
            </w:r>
          </w:p>
        </w:tc>
        <w:tc>
          <w:tcPr>
            <w:tcW w:w="290"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上机</w:t>
            </w:r>
          </w:p>
        </w:tc>
        <w:tc>
          <w:tcPr>
            <w:tcW w:w="290"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习题</w:t>
            </w:r>
          </w:p>
        </w:tc>
        <w:tc>
          <w:tcPr>
            <w:tcW w:w="272"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课外</w:t>
            </w:r>
          </w:p>
        </w:tc>
        <w:tc>
          <w:tcPr>
            <w:tcW w:w="270" w:type="pct"/>
            <w:vMerge/>
            <w:tcBorders>
              <w:top w:val="single" w:sz="12" w:space="0" w:color="auto"/>
              <w:left w:val="single" w:sz="6" w:space="0" w:color="auto"/>
              <w:bottom w:val="single" w:sz="6" w:space="0" w:color="auto"/>
              <w:right w:val="single" w:sz="12" w:space="0" w:color="auto"/>
            </w:tcBorders>
            <w:vAlign w:val="center"/>
          </w:tcPr>
          <w:p w:rsidR="00E26EFC" w:rsidRPr="00871513" w:rsidRDefault="00E26EFC" w:rsidP="00684A1C">
            <w:pPr>
              <w:widowControl/>
              <w:adjustRightInd w:val="0"/>
              <w:spacing w:line="280" w:lineRule="exact"/>
              <w:jc w:val="left"/>
              <w:rPr>
                <w:rFonts w:ascii="宋体" w:hAnsi="宋体"/>
                <w:bCs/>
                <w:szCs w:val="21"/>
              </w:rPr>
            </w:pPr>
          </w:p>
        </w:tc>
      </w:tr>
      <w:tr w:rsidR="00E26EFC" w:rsidRPr="00871513" w:rsidTr="00684A1C">
        <w:trPr>
          <w:cantSplit/>
          <w:trHeight w:val="312"/>
          <w:jc w:val="center"/>
        </w:trPr>
        <w:tc>
          <w:tcPr>
            <w:tcW w:w="301" w:type="pct"/>
            <w:vMerge w:val="restart"/>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秋季</w:t>
            </w:r>
          </w:p>
        </w:tc>
        <w:tc>
          <w:tcPr>
            <w:tcW w:w="585"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CC31041</w:t>
            </w:r>
          </w:p>
        </w:tc>
        <w:tc>
          <w:tcPr>
            <w:tcW w:w="1568"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化工原理A</w:t>
            </w:r>
          </w:p>
        </w:tc>
        <w:tc>
          <w:tcPr>
            <w:tcW w:w="264"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4.5</w:t>
            </w:r>
          </w:p>
        </w:tc>
        <w:tc>
          <w:tcPr>
            <w:tcW w:w="58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72</w:t>
            </w:r>
          </w:p>
        </w:tc>
        <w:tc>
          <w:tcPr>
            <w:tcW w:w="29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72</w:t>
            </w:r>
          </w:p>
        </w:tc>
        <w:tc>
          <w:tcPr>
            <w:tcW w:w="290"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CC32026</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化工综合实验A</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72</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72</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CC32008</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电化学原理A</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5.0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80</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80</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CC32051</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仪器分析A</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3.5</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56</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36</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EE31122</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电工与电子技术实验</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24</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24</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AS31203</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理论力学C</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MX11006</w:t>
            </w:r>
          </w:p>
        </w:tc>
        <w:tc>
          <w:tcPr>
            <w:tcW w:w="1568"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rPr>
                <w:rFonts w:ascii="宋体" w:hAnsi="宋体"/>
                <w:szCs w:val="21"/>
              </w:rPr>
            </w:pPr>
            <w:r w:rsidRPr="00871513">
              <w:rPr>
                <w:rFonts w:ascii="宋体" w:hAnsi="宋体"/>
                <w:szCs w:val="21"/>
              </w:rPr>
              <w:t>习近平新时代中国特色社会主义理论体系概论</w:t>
            </w: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文化素质教育核心课</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64</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64</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个性化课程</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1568"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right"/>
              <w:rPr>
                <w:rFonts w:ascii="宋体" w:hAnsi="宋体"/>
                <w:szCs w:val="21"/>
              </w:rPr>
            </w:pPr>
          </w:p>
        </w:tc>
        <w:tc>
          <w:tcPr>
            <w:tcW w:w="264"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26.0</w:t>
            </w:r>
          </w:p>
        </w:tc>
        <w:tc>
          <w:tcPr>
            <w:tcW w:w="58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416</w:t>
            </w: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300</w:t>
            </w: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116</w:t>
            </w: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single" w:sz="6" w:space="0" w:color="auto"/>
              <w:left w:val="single" w:sz="6" w:space="0" w:color="auto"/>
              <w:bottom w:val="single" w:sz="6" w:space="0" w:color="auto"/>
              <w:right w:val="single" w:sz="12" w:space="0" w:color="auto"/>
            </w:tcBorders>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val="restart"/>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春季</w:t>
            </w:r>
          </w:p>
        </w:tc>
        <w:tc>
          <w:tcPr>
            <w:tcW w:w="585"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CC32006</w:t>
            </w:r>
          </w:p>
        </w:tc>
        <w:tc>
          <w:tcPr>
            <w:tcW w:w="1568"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2"/>
                <w:kern w:val="0"/>
                <w:szCs w:val="21"/>
              </w:rPr>
            </w:pPr>
            <w:r w:rsidRPr="00871513">
              <w:rPr>
                <w:rFonts w:ascii="宋体" w:hAnsi="宋体"/>
                <w:snapToGrid w:val="0"/>
                <w:spacing w:val="2"/>
                <w:kern w:val="0"/>
                <w:szCs w:val="21"/>
              </w:rPr>
              <w:t>电镀工艺学</w:t>
            </w:r>
          </w:p>
        </w:tc>
        <w:tc>
          <w:tcPr>
            <w:tcW w:w="264"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80"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90"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9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CC32028</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4"/>
                <w:kern w:val="21"/>
                <w:szCs w:val="21"/>
              </w:rPr>
            </w:pPr>
            <w:r w:rsidRPr="00871513">
              <w:rPr>
                <w:rFonts w:ascii="宋体" w:hAnsi="宋体"/>
                <w:snapToGrid w:val="0"/>
                <w:spacing w:val="4"/>
                <w:kern w:val="21"/>
                <w:szCs w:val="21"/>
              </w:rPr>
              <w:t>化学电源工艺学</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CC32007</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4"/>
                <w:kern w:val="21"/>
                <w:szCs w:val="21"/>
              </w:rPr>
            </w:pPr>
            <w:r w:rsidRPr="00871513">
              <w:rPr>
                <w:rFonts w:ascii="宋体" w:hAnsi="宋体"/>
                <w:snapToGrid w:val="0"/>
                <w:spacing w:val="4"/>
                <w:kern w:val="21"/>
                <w:szCs w:val="21"/>
              </w:rPr>
              <w:t>电化学测量（双语）</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CC31048</w:t>
            </w:r>
          </w:p>
        </w:tc>
        <w:tc>
          <w:tcPr>
            <w:tcW w:w="1568"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化学反应工程A</w:t>
            </w: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8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AS31207</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材料力学C</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29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MX11009</w:t>
            </w:r>
          </w:p>
        </w:tc>
        <w:tc>
          <w:tcPr>
            <w:tcW w:w="1568"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rPr>
                <w:rFonts w:ascii="宋体" w:hAnsi="宋体"/>
                <w:szCs w:val="21"/>
              </w:rPr>
            </w:pPr>
            <w:r>
              <w:rPr>
                <w:rFonts w:ascii="宋体" w:hAnsi="宋体"/>
                <w:szCs w:val="21"/>
              </w:rPr>
              <w:t>思政实践(3)</w:t>
            </w: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2"/>
                <w:kern w:val="0"/>
                <w:szCs w:val="21"/>
              </w:rPr>
            </w:pPr>
            <w:r w:rsidRPr="00871513">
              <w:rPr>
                <w:rFonts w:ascii="宋体" w:hAnsi="宋体"/>
                <w:snapToGrid w:val="0"/>
                <w:spacing w:val="2"/>
                <w:kern w:val="0"/>
                <w:szCs w:val="21"/>
              </w:rPr>
              <w:t>文化素质教育选修课</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single" w:sz="4"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1568" w:type="pct"/>
            <w:tcBorders>
              <w:top w:val="nil"/>
              <w:left w:val="single" w:sz="6" w:space="0" w:color="auto"/>
              <w:bottom w:val="single" w:sz="4" w:space="0" w:color="auto"/>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2"/>
                <w:kern w:val="0"/>
                <w:szCs w:val="21"/>
              </w:rPr>
            </w:pPr>
            <w:r w:rsidRPr="00871513">
              <w:rPr>
                <w:rFonts w:ascii="宋体" w:hAnsi="宋体"/>
                <w:snapToGrid w:val="0"/>
                <w:spacing w:val="2"/>
                <w:kern w:val="0"/>
                <w:szCs w:val="21"/>
              </w:rPr>
              <w:t>个性化课程</w:t>
            </w:r>
          </w:p>
        </w:tc>
        <w:tc>
          <w:tcPr>
            <w:tcW w:w="264" w:type="pct"/>
            <w:tcBorders>
              <w:top w:val="nil"/>
              <w:left w:val="single" w:sz="6" w:space="0" w:color="auto"/>
              <w:bottom w:val="single" w:sz="4"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80" w:type="pct"/>
            <w:tcBorders>
              <w:top w:val="nil"/>
              <w:left w:val="single" w:sz="6" w:space="0" w:color="auto"/>
              <w:bottom w:val="single" w:sz="4"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single" w:sz="4"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single" w:sz="4"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single" w:sz="4"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single" w:sz="4"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single" w:sz="4"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single" w:sz="4" w:space="0" w:color="auto"/>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single" w:sz="4"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1568" w:type="pct"/>
            <w:tcBorders>
              <w:top w:val="single" w:sz="4"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2"/>
                <w:kern w:val="0"/>
                <w:szCs w:val="21"/>
              </w:rPr>
            </w:pPr>
            <w:r w:rsidRPr="00871513">
              <w:rPr>
                <w:rFonts w:ascii="宋体" w:hAnsi="宋体"/>
                <w:snapToGrid w:val="0"/>
                <w:spacing w:val="2"/>
                <w:kern w:val="0"/>
                <w:szCs w:val="21"/>
              </w:rPr>
              <w:t>专业选修课</w:t>
            </w:r>
          </w:p>
        </w:tc>
        <w:tc>
          <w:tcPr>
            <w:tcW w:w="264" w:type="pct"/>
            <w:tcBorders>
              <w:top w:val="single" w:sz="4"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80" w:type="pct"/>
            <w:tcBorders>
              <w:top w:val="single" w:sz="4"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4"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4"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4"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4"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single" w:sz="4"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single" w:sz="4" w:space="0" w:color="auto"/>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CC33012</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2"/>
                <w:kern w:val="0"/>
                <w:szCs w:val="21"/>
              </w:rPr>
            </w:pPr>
            <w:r w:rsidRPr="00871513">
              <w:rPr>
                <w:rFonts w:ascii="宋体" w:hAnsi="宋体"/>
                <w:snapToGrid w:val="0"/>
                <w:spacing w:val="2"/>
                <w:kern w:val="0"/>
                <w:szCs w:val="21"/>
              </w:rPr>
              <w:t>电极材料结构表征</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CC33033</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2"/>
                <w:kern w:val="0"/>
                <w:szCs w:val="21"/>
              </w:rPr>
            </w:pPr>
            <w:r w:rsidRPr="00871513">
              <w:rPr>
                <w:rFonts w:ascii="宋体" w:hAnsi="宋体"/>
                <w:snapToGrid w:val="0"/>
                <w:spacing w:val="2"/>
                <w:kern w:val="0"/>
                <w:szCs w:val="21"/>
              </w:rPr>
              <w:t>固体电化学基础</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CC33053</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napToGrid w:val="0"/>
                <w:spacing w:val="2"/>
                <w:kern w:val="0"/>
                <w:szCs w:val="21"/>
              </w:rPr>
              <w:t>绿色能源</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CC33055</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2"/>
                <w:kern w:val="0"/>
                <w:szCs w:val="21"/>
              </w:rPr>
            </w:pPr>
            <w:r w:rsidRPr="00871513">
              <w:rPr>
                <w:rFonts w:ascii="宋体" w:hAnsi="宋体"/>
                <w:snapToGrid w:val="0"/>
                <w:spacing w:val="2"/>
                <w:kern w:val="0"/>
                <w:szCs w:val="21"/>
              </w:rPr>
              <w:t>纳米电化学技术</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CC33007</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2"/>
                <w:kern w:val="0"/>
                <w:szCs w:val="21"/>
              </w:rPr>
            </w:pPr>
            <w:r w:rsidRPr="00871513">
              <w:rPr>
                <w:rFonts w:ascii="宋体" w:hAnsi="宋体"/>
                <w:snapToGrid w:val="0"/>
                <w:spacing w:val="2"/>
                <w:kern w:val="0"/>
                <w:szCs w:val="21"/>
              </w:rPr>
              <w:t>电催化与能源转化</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CC33100</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2"/>
                <w:kern w:val="0"/>
                <w:szCs w:val="21"/>
              </w:rPr>
            </w:pPr>
            <w:r w:rsidRPr="00871513">
              <w:rPr>
                <w:rFonts w:ascii="宋体" w:hAnsi="宋体"/>
                <w:snapToGrid w:val="0"/>
                <w:spacing w:val="2"/>
                <w:kern w:val="0"/>
                <w:szCs w:val="21"/>
              </w:rPr>
              <w:t>新型化学电源</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CC33009</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napToGrid w:val="0"/>
                <w:spacing w:val="2"/>
                <w:kern w:val="0"/>
                <w:szCs w:val="21"/>
              </w:rPr>
              <w:t>电化学反应工程</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CC33008</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napToGrid w:val="0"/>
                <w:spacing w:val="2"/>
                <w:kern w:val="0"/>
                <w:szCs w:val="21"/>
              </w:rPr>
              <w:t>电动车能源系统</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CC33011</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napToGrid w:val="0"/>
                <w:spacing w:val="4"/>
                <w:kern w:val="21"/>
                <w:szCs w:val="21"/>
              </w:rPr>
            </w:pPr>
            <w:r w:rsidRPr="00871513">
              <w:rPr>
                <w:rFonts w:ascii="宋体" w:hAnsi="宋体"/>
                <w:snapToGrid w:val="0"/>
                <w:spacing w:val="2"/>
                <w:kern w:val="0"/>
                <w:szCs w:val="21"/>
              </w:rPr>
              <w:t>电化学加工技术</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CC33041</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napToGrid w:val="0"/>
                <w:spacing w:val="4"/>
                <w:kern w:val="21"/>
                <w:szCs w:val="21"/>
              </w:rPr>
              <w:t>化工设备腐蚀与防护</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CC33059</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napToGrid w:val="0"/>
                <w:spacing w:val="2"/>
                <w:kern w:val="0"/>
                <w:szCs w:val="21"/>
              </w:rPr>
              <w:t>汽车涂装技术</w:t>
            </w:r>
          </w:p>
        </w:tc>
        <w:tc>
          <w:tcPr>
            <w:tcW w:w="26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1568"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right"/>
              <w:rPr>
                <w:rFonts w:ascii="宋体" w:hAnsi="宋体"/>
                <w:szCs w:val="21"/>
              </w:rPr>
            </w:pPr>
          </w:p>
        </w:tc>
        <w:tc>
          <w:tcPr>
            <w:tcW w:w="264"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21.0</w:t>
            </w:r>
          </w:p>
        </w:tc>
        <w:tc>
          <w:tcPr>
            <w:tcW w:w="58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304</w:t>
            </w: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328</w:t>
            </w: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w:t>
            </w: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70" w:type="pct"/>
            <w:tcBorders>
              <w:top w:val="single" w:sz="6" w:space="0" w:color="auto"/>
              <w:left w:val="single" w:sz="6" w:space="0" w:color="auto"/>
              <w:bottom w:val="single" w:sz="6" w:space="0" w:color="auto"/>
              <w:right w:val="single" w:sz="12" w:space="0" w:color="auto"/>
            </w:tcBorders>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312"/>
          <w:jc w:val="center"/>
        </w:trPr>
        <w:tc>
          <w:tcPr>
            <w:tcW w:w="301" w:type="pct"/>
            <w:vMerge w:val="restart"/>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夏季</w:t>
            </w:r>
          </w:p>
        </w:tc>
        <w:tc>
          <w:tcPr>
            <w:tcW w:w="585"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CC34035</w:t>
            </w:r>
          </w:p>
        </w:tc>
        <w:tc>
          <w:tcPr>
            <w:tcW w:w="1568"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认识实习</w:t>
            </w:r>
          </w:p>
        </w:tc>
        <w:tc>
          <w:tcPr>
            <w:tcW w:w="264"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80"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1周</w:t>
            </w:r>
          </w:p>
        </w:tc>
        <w:tc>
          <w:tcPr>
            <w:tcW w:w="29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CC34043</w:t>
            </w:r>
          </w:p>
        </w:tc>
        <w:tc>
          <w:tcPr>
            <w:tcW w:w="156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生产实习</w:t>
            </w: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80"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3周</w:t>
            </w: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12"/>
          <w:jc w:val="center"/>
        </w:trPr>
        <w:tc>
          <w:tcPr>
            <w:tcW w:w="301"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280" w:lineRule="exact"/>
              <w:jc w:val="left"/>
              <w:rPr>
                <w:rFonts w:ascii="宋体" w:hAnsi="宋体"/>
                <w:szCs w:val="21"/>
              </w:rPr>
            </w:pPr>
          </w:p>
        </w:tc>
        <w:tc>
          <w:tcPr>
            <w:tcW w:w="585"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1568"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right"/>
              <w:rPr>
                <w:rFonts w:ascii="宋体" w:hAnsi="宋体"/>
                <w:szCs w:val="21"/>
              </w:rPr>
            </w:pPr>
          </w:p>
        </w:tc>
        <w:tc>
          <w:tcPr>
            <w:tcW w:w="264"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4.0</w:t>
            </w:r>
          </w:p>
        </w:tc>
        <w:tc>
          <w:tcPr>
            <w:tcW w:w="58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4周</w:t>
            </w: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0" w:type="pct"/>
            <w:tcBorders>
              <w:top w:val="single" w:sz="6" w:space="0" w:color="auto"/>
              <w:left w:val="single" w:sz="6" w:space="0" w:color="auto"/>
              <w:bottom w:val="single" w:sz="6" w:space="0" w:color="auto"/>
              <w:right w:val="single" w:sz="12" w:space="0" w:color="auto"/>
            </w:tcBorders>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978"/>
          <w:jc w:val="center"/>
        </w:trPr>
        <w:tc>
          <w:tcPr>
            <w:tcW w:w="301" w:type="pct"/>
            <w:tcBorders>
              <w:top w:val="single" w:sz="6" w:space="0" w:color="auto"/>
              <w:left w:val="single" w:sz="12" w:space="0" w:color="auto"/>
              <w:bottom w:val="single" w:sz="12" w:space="0" w:color="auto"/>
              <w:right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备注</w:t>
            </w:r>
          </w:p>
        </w:tc>
        <w:tc>
          <w:tcPr>
            <w:tcW w:w="4699" w:type="pct"/>
            <w:gridSpan w:val="10"/>
            <w:tcBorders>
              <w:top w:val="nil"/>
              <w:left w:val="single" w:sz="6" w:space="0" w:color="auto"/>
              <w:bottom w:val="single" w:sz="12" w:space="0" w:color="auto"/>
              <w:right w:val="single" w:sz="12"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1. 专业选修课修满3学分。</w:t>
            </w:r>
          </w:p>
          <w:p w:rsidR="00E26EFC" w:rsidRPr="00871513" w:rsidRDefault="00E26EFC" w:rsidP="00684A1C">
            <w:pPr>
              <w:adjustRightInd w:val="0"/>
              <w:spacing w:line="280" w:lineRule="exact"/>
              <w:jc w:val="left"/>
              <w:rPr>
                <w:rFonts w:ascii="宋体" w:hAnsi="宋体"/>
                <w:szCs w:val="21"/>
              </w:rPr>
            </w:pPr>
            <w:r w:rsidRPr="00871513">
              <w:rPr>
                <w:rFonts w:ascii="宋体" w:hAnsi="宋体"/>
                <w:szCs w:val="21"/>
              </w:rPr>
              <w:t>2. 文化素质教育选修课至少包含1门1学分的阅读写作类课程。</w:t>
            </w:r>
          </w:p>
          <w:p w:rsidR="00E26EFC" w:rsidRPr="00871513" w:rsidRDefault="00E26EFC" w:rsidP="00684A1C">
            <w:pPr>
              <w:adjustRightInd w:val="0"/>
              <w:spacing w:line="280" w:lineRule="exact"/>
              <w:rPr>
                <w:rFonts w:ascii="宋体" w:hAnsi="宋体"/>
                <w:szCs w:val="21"/>
              </w:rPr>
            </w:pPr>
            <w:r w:rsidRPr="00871513">
              <w:rPr>
                <w:rFonts w:ascii="宋体" w:hAnsi="宋体"/>
                <w:szCs w:val="21"/>
              </w:rPr>
              <w:t>3. 建议在第三学年选修4学分个性化课程。</w:t>
            </w:r>
          </w:p>
        </w:tc>
      </w:tr>
    </w:tbl>
    <w:p w:rsidR="00E26EFC" w:rsidRPr="00871513" w:rsidRDefault="00E26EFC" w:rsidP="00E26EFC">
      <w:pPr>
        <w:adjustRightInd w:val="0"/>
        <w:spacing w:afterLines="50" w:after="156"/>
        <w:jc w:val="center"/>
        <w:rPr>
          <w:rFonts w:ascii="黑体" w:eastAsia="黑体"/>
          <w:b/>
          <w:sz w:val="32"/>
        </w:rPr>
      </w:pPr>
      <w:r w:rsidRPr="00871513">
        <w:rPr>
          <w:rFonts w:ascii="黑体" w:eastAsia="黑体"/>
          <w:b/>
          <w:sz w:val="32"/>
        </w:rPr>
        <w:lastRenderedPageBreak/>
        <w:t>化学工程与工艺专业（电化学方向）第四学年教学进程表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45"/>
        <w:gridCol w:w="1025"/>
        <w:gridCol w:w="2784"/>
        <w:gridCol w:w="498"/>
        <w:gridCol w:w="1054"/>
        <w:gridCol w:w="511"/>
        <w:gridCol w:w="484"/>
        <w:gridCol w:w="539"/>
        <w:gridCol w:w="500"/>
        <w:gridCol w:w="504"/>
        <w:gridCol w:w="484"/>
      </w:tblGrid>
      <w:tr w:rsidR="00E26EFC" w:rsidRPr="00871513" w:rsidTr="00684A1C">
        <w:trPr>
          <w:cantSplit/>
          <w:trHeight w:val="243"/>
          <w:jc w:val="center"/>
        </w:trPr>
        <w:tc>
          <w:tcPr>
            <w:tcW w:w="306" w:type="pct"/>
            <w:vMerge w:val="restart"/>
            <w:tcBorders>
              <w:top w:val="single" w:sz="12"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开课学期</w:t>
            </w:r>
          </w:p>
        </w:tc>
        <w:tc>
          <w:tcPr>
            <w:tcW w:w="574"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1559"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279"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学分</w:t>
            </w:r>
          </w:p>
        </w:tc>
        <w:tc>
          <w:tcPr>
            <w:tcW w:w="2011" w:type="pct"/>
            <w:gridSpan w:val="6"/>
            <w:tcBorders>
              <w:top w:val="single" w:sz="12" w:space="0" w:color="auto"/>
              <w:left w:val="single" w:sz="6" w:space="0" w:color="auto"/>
              <w:bottom w:val="single" w:sz="6" w:space="0" w:color="auto"/>
              <w:right w:val="single" w:sz="6" w:space="0" w:color="auto"/>
            </w:tcBorders>
          </w:tcPr>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271" w:type="pct"/>
            <w:vMerge w:val="restart"/>
            <w:tcBorders>
              <w:top w:val="single" w:sz="12" w:space="0" w:color="auto"/>
              <w:left w:val="single" w:sz="6" w:space="0" w:color="auto"/>
              <w:bottom w:val="single" w:sz="6" w:space="0" w:color="auto"/>
              <w:right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考核</w:t>
            </w:r>
          </w:p>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E26EFC" w:rsidRPr="00871513" w:rsidTr="00684A1C">
        <w:trPr>
          <w:cantSplit/>
          <w:trHeight w:val="546"/>
          <w:jc w:val="center"/>
        </w:trPr>
        <w:tc>
          <w:tcPr>
            <w:tcW w:w="306" w:type="pct"/>
            <w:vMerge/>
            <w:tcBorders>
              <w:top w:val="single" w:sz="12"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jc w:val="center"/>
              <w:rPr>
                <w:rFonts w:ascii="宋体" w:hAnsi="宋体"/>
                <w:bCs/>
                <w:szCs w:val="21"/>
              </w:rPr>
            </w:pPr>
          </w:p>
        </w:tc>
        <w:tc>
          <w:tcPr>
            <w:tcW w:w="1559"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jc w:val="center"/>
              <w:rPr>
                <w:rFonts w:ascii="宋体" w:hAnsi="宋体"/>
                <w:bCs/>
                <w:szCs w:val="21"/>
              </w:rPr>
            </w:pPr>
          </w:p>
        </w:tc>
        <w:tc>
          <w:tcPr>
            <w:tcW w:w="279"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jc w:val="center"/>
              <w:rPr>
                <w:rFonts w:ascii="宋体" w:hAnsi="宋体"/>
                <w:bCs/>
                <w:szCs w:val="21"/>
              </w:rPr>
            </w:pPr>
          </w:p>
        </w:tc>
        <w:tc>
          <w:tcPr>
            <w:tcW w:w="590"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学时</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讲课</w:t>
            </w:r>
          </w:p>
        </w:tc>
        <w:tc>
          <w:tcPr>
            <w:tcW w:w="271"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实验</w:t>
            </w:r>
          </w:p>
        </w:tc>
        <w:tc>
          <w:tcPr>
            <w:tcW w:w="302"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上机</w:t>
            </w:r>
          </w:p>
        </w:tc>
        <w:tc>
          <w:tcPr>
            <w:tcW w:w="280"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习题</w:t>
            </w:r>
          </w:p>
        </w:tc>
        <w:tc>
          <w:tcPr>
            <w:tcW w:w="282"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课外</w:t>
            </w:r>
          </w:p>
        </w:tc>
        <w:tc>
          <w:tcPr>
            <w:tcW w:w="271" w:type="pct"/>
            <w:vMerge/>
            <w:tcBorders>
              <w:top w:val="single" w:sz="12" w:space="0" w:color="auto"/>
              <w:left w:val="single" w:sz="6" w:space="0" w:color="auto"/>
              <w:bottom w:val="single" w:sz="6" w:space="0" w:color="auto"/>
              <w:right w:val="single" w:sz="12" w:space="0" w:color="auto"/>
            </w:tcBorders>
            <w:vAlign w:val="center"/>
          </w:tcPr>
          <w:p w:rsidR="00E26EFC" w:rsidRPr="00871513" w:rsidRDefault="00E26EFC" w:rsidP="00684A1C">
            <w:pPr>
              <w:widowControl/>
              <w:adjustRightInd w:val="0"/>
              <w:jc w:val="center"/>
              <w:rPr>
                <w:rFonts w:ascii="宋体" w:hAnsi="宋体"/>
                <w:bCs/>
                <w:szCs w:val="21"/>
              </w:rPr>
            </w:pPr>
          </w:p>
        </w:tc>
      </w:tr>
      <w:tr w:rsidR="00E26EFC" w:rsidRPr="00871513" w:rsidTr="00684A1C">
        <w:trPr>
          <w:cantSplit/>
          <w:trHeight w:val="397"/>
          <w:jc w:val="center"/>
        </w:trPr>
        <w:tc>
          <w:tcPr>
            <w:tcW w:w="306" w:type="pct"/>
            <w:vMerge w:val="restart"/>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秋季</w:t>
            </w:r>
          </w:p>
        </w:tc>
        <w:tc>
          <w:tcPr>
            <w:tcW w:w="574"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CC32010</w:t>
            </w:r>
          </w:p>
        </w:tc>
        <w:tc>
          <w:tcPr>
            <w:tcW w:w="1559"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rPr>
                <w:rFonts w:ascii="宋体" w:hAnsi="宋体"/>
                <w:snapToGrid w:val="0"/>
                <w:spacing w:val="2"/>
                <w:kern w:val="0"/>
                <w:szCs w:val="21"/>
              </w:rPr>
            </w:pPr>
            <w:r w:rsidRPr="00871513">
              <w:rPr>
                <w:rFonts w:ascii="宋体" w:hAnsi="宋体"/>
                <w:snapToGrid w:val="0"/>
                <w:spacing w:val="2"/>
                <w:kern w:val="0"/>
                <w:szCs w:val="21"/>
              </w:rPr>
              <w:t>电化学综合实验</w:t>
            </w:r>
          </w:p>
        </w:tc>
        <w:tc>
          <w:tcPr>
            <w:tcW w:w="279"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2.5</w:t>
            </w:r>
          </w:p>
        </w:tc>
        <w:tc>
          <w:tcPr>
            <w:tcW w:w="590"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60</w:t>
            </w:r>
          </w:p>
        </w:tc>
        <w:tc>
          <w:tcPr>
            <w:tcW w:w="286"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p>
        </w:tc>
        <w:tc>
          <w:tcPr>
            <w:tcW w:w="271"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60</w:t>
            </w:r>
          </w:p>
        </w:tc>
        <w:tc>
          <w:tcPr>
            <w:tcW w:w="30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single" w:sz="6" w:space="0" w:color="auto"/>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CC33010</w:t>
            </w:r>
          </w:p>
        </w:tc>
        <w:tc>
          <w:tcPr>
            <w:tcW w:w="1559"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rPr>
                <w:rFonts w:ascii="宋体" w:hAnsi="宋体"/>
                <w:snapToGrid w:val="0"/>
                <w:spacing w:val="2"/>
                <w:kern w:val="0"/>
                <w:szCs w:val="21"/>
              </w:rPr>
            </w:pPr>
            <w:r w:rsidRPr="00871513">
              <w:rPr>
                <w:rFonts w:ascii="宋体" w:hAnsi="宋体"/>
                <w:snapToGrid w:val="0"/>
                <w:spacing w:val="2"/>
                <w:kern w:val="0"/>
                <w:szCs w:val="21"/>
              </w:rPr>
              <w:t>电化学工程实验</w:t>
            </w:r>
          </w:p>
        </w:tc>
        <w:tc>
          <w:tcPr>
            <w:tcW w:w="279"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1.5</w:t>
            </w:r>
          </w:p>
        </w:tc>
        <w:tc>
          <w:tcPr>
            <w:tcW w:w="590"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36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p>
        </w:tc>
        <w:tc>
          <w:tcPr>
            <w:tcW w:w="271"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36</w:t>
            </w: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CC34017</w:t>
            </w:r>
          </w:p>
        </w:tc>
        <w:tc>
          <w:tcPr>
            <w:tcW w:w="1559"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rPr>
                <w:rFonts w:ascii="宋体" w:hAnsi="宋体"/>
                <w:snapToGrid w:val="0"/>
                <w:spacing w:val="2"/>
                <w:kern w:val="0"/>
                <w:szCs w:val="21"/>
              </w:rPr>
            </w:pPr>
            <w:r w:rsidRPr="00871513">
              <w:rPr>
                <w:rFonts w:ascii="宋体" w:hAnsi="宋体"/>
                <w:snapToGrid w:val="0"/>
                <w:spacing w:val="2"/>
                <w:kern w:val="0"/>
                <w:szCs w:val="21"/>
              </w:rPr>
              <w:t>电镀车间设计</w:t>
            </w:r>
          </w:p>
        </w:tc>
        <w:tc>
          <w:tcPr>
            <w:tcW w:w="279"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1.5</w:t>
            </w:r>
          </w:p>
        </w:tc>
        <w:tc>
          <w:tcPr>
            <w:tcW w:w="590"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1.5周</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p>
        </w:tc>
        <w:tc>
          <w:tcPr>
            <w:tcW w:w="271"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CC34027</w:t>
            </w:r>
          </w:p>
        </w:tc>
        <w:tc>
          <w:tcPr>
            <w:tcW w:w="1559"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rPr>
                <w:rFonts w:ascii="宋体" w:hAnsi="宋体"/>
                <w:snapToGrid w:val="0"/>
                <w:spacing w:val="2"/>
                <w:kern w:val="0"/>
                <w:szCs w:val="21"/>
              </w:rPr>
            </w:pPr>
            <w:r w:rsidRPr="00871513">
              <w:rPr>
                <w:rFonts w:ascii="宋体" w:hAnsi="宋体"/>
                <w:snapToGrid w:val="0"/>
                <w:spacing w:val="2"/>
                <w:kern w:val="0"/>
                <w:szCs w:val="21"/>
              </w:rPr>
              <w:t>化学电源设计</w:t>
            </w:r>
          </w:p>
        </w:tc>
        <w:tc>
          <w:tcPr>
            <w:tcW w:w="279"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1.5</w:t>
            </w:r>
          </w:p>
        </w:tc>
        <w:tc>
          <w:tcPr>
            <w:tcW w:w="590"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1.5周</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p>
        </w:tc>
        <w:tc>
          <w:tcPr>
            <w:tcW w:w="271"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CC34014</w:t>
            </w:r>
          </w:p>
        </w:tc>
        <w:tc>
          <w:tcPr>
            <w:tcW w:w="1559"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rPr>
                <w:rFonts w:ascii="宋体" w:hAnsi="宋体"/>
                <w:szCs w:val="21"/>
              </w:rPr>
            </w:pPr>
            <w:r w:rsidRPr="00871513">
              <w:rPr>
                <w:rFonts w:ascii="宋体" w:hAnsi="宋体"/>
                <w:snapToGrid w:val="0"/>
                <w:spacing w:val="2"/>
                <w:kern w:val="0"/>
                <w:szCs w:val="21"/>
              </w:rPr>
              <w:t>毕业实习</w:t>
            </w:r>
          </w:p>
        </w:tc>
        <w:tc>
          <w:tcPr>
            <w:tcW w:w="279"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2.0</w:t>
            </w:r>
          </w:p>
        </w:tc>
        <w:tc>
          <w:tcPr>
            <w:tcW w:w="590"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2周</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p>
        </w:tc>
        <w:tc>
          <w:tcPr>
            <w:tcW w:w="271" w:type="pct"/>
            <w:tcBorders>
              <w:top w:val="nil"/>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文化素质教育选修课</w:t>
            </w:r>
          </w:p>
        </w:tc>
        <w:tc>
          <w:tcPr>
            <w:tcW w:w="27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3.0</w:t>
            </w:r>
          </w:p>
        </w:tc>
        <w:tc>
          <w:tcPr>
            <w:tcW w:w="59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271"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nil"/>
              <w:right w:val="single" w:sz="6" w:space="0" w:color="auto"/>
            </w:tcBorders>
          </w:tcPr>
          <w:p w:rsidR="00E26EFC" w:rsidRPr="00871513" w:rsidRDefault="00E26EFC" w:rsidP="00684A1C">
            <w:pPr>
              <w:adjustRightInd w:val="0"/>
              <w:rPr>
                <w:rFonts w:ascii="宋体" w:hAnsi="宋体"/>
                <w:szCs w:val="21"/>
              </w:rPr>
            </w:pPr>
            <w:r w:rsidRPr="00871513">
              <w:rPr>
                <w:rFonts w:ascii="宋体" w:hAnsi="宋体"/>
                <w:szCs w:val="21"/>
              </w:rPr>
              <w:t>文化素质教育讲座（8次）</w:t>
            </w:r>
          </w:p>
        </w:tc>
        <w:tc>
          <w:tcPr>
            <w:tcW w:w="279" w:type="pct"/>
            <w:tcBorders>
              <w:top w:val="nil"/>
              <w:left w:val="single" w:sz="6" w:space="0" w:color="auto"/>
              <w:bottom w:val="nil"/>
              <w:right w:val="single" w:sz="6" w:space="0" w:color="auto"/>
            </w:tcBorders>
          </w:tcPr>
          <w:p w:rsidR="00E26EFC" w:rsidRPr="00871513" w:rsidRDefault="00E26EFC" w:rsidP="00684A1C">
            <w:pPr>
              <w:adjustRightInd w:val="0"/>
              <w:jc w:val="center"/>
              <w:rPr>
                <w:rFonts w:ascii="宋体" w:hAnsi="宋体"/>
                <w:szCs w:val="21"/>
              </w:rPr>
            </w:pPr>
            <w:r w:rsidRPr="00871513">
              <w:rPr>
                <w:rFonts w:ascii="宋体" w:hAnsi="宋体"/>
                <w:szCs w:val="21"/>
              </w:rPr>
              <w:t>1.0</w:t>
            </w:r>
          </w:p>
        </w:tc>
        <w:tc>
          <w:tcPr>
            <w:tcW w:w="59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个性化课程</w:t>
            </w:r>
          </w:p>
        </w:tc>
        <w:tc>
          <w:tcPr>
            <w:tcW w:w="27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2.0</w:t>
            </w:r>
          </w:p>
        </w:tc>
        <w:tc>
          <w:tcPr>
            <w:tcW w:w="59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rPr>
                <w:rFonts w:ascii="宋体" w:hAnsi="宋体"/>
                <w:szCs w:val="21"/>
              </w:rPr>
            </w:pPr>
          </w:p>
        </w:tc>
        <w:tc>
          <w:tcPr>
            <w:tcW w:w="27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9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rPr>
                <w:rFonts w:ascii="宋体" w:hAnsi="宋体"/>
                <w:szCs w:val="21"/>
              </w:rPr>
            </w:pPr>
          </w:p>
        </w:tc>
        <w:tc>
          <w:tcPr>
            <w:tcW w:w="279"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90"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6"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rPr>
                <w:rFonts w:ascii="宋体" w:hAnsi="宋体"/>
                <w:szCs w:val="21"/>
              </w:rPr>
            </w:pPr>
          </w:p>
        </w:tc>
        <w:tc>
          <w:tcPr>
            <w:tcW w:w="279"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15.0</w:t>
            </w:r>
          </w:p>
        </w:tc>
        <w:tc>
          <w:tcPr>
            <w:tcW w:w="590"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144+5周</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48</w:t>
            </w:r>
          </w:p>
        </w:tc>
        <w:tc>
          <w:tcPr>
            <w:tcW w:w="271"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96</w:t>
            </w:r>
          </w:p>
        </w:tc>
        <w:tc>
          <w:tcPr>
            <w:tcW w:w="302"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280"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282"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tc>
        <w:tc>
          <w:tcPr>
            <w:tcW w:w="271" w:type="pct"/>
            <w:tcBorders>
              <w:top w:val="single" w:sz="6" w:space="0" w:color="auto"/>
              <w:left w:val="single" w:sz="6" w:space="0" w:color="auto"/>
              <w:bottom w:val="single" w:sz="6" w:space="0" w:color="auto"/>
              <w:right w:val="single" w:sz="12" w:space="0" w:color="auto"/>
            </w:tcBorders>
            <w:vAlign w:val="center"/>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97"/>
          <w:jc w:val="center"/>
        </w:trPr>
        <w:tc>
          <w:tcPr>
            <w:tcW w:w="306" w:type="pct"/>
            <w:vMerge w:val="restart"/>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春季</w:t>
            </w:r>
          </w:p>
        </w:tc>
        <w:tc>
          <w:tcPr>
            <w:tcW w:w="574"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CC34005</w:t>
            </w:r>
          </w:p>
        </w:tc>
        <w:tc>
          <w:tcPr>
            <w:tcW w:w="1559"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rPr>
                <w:rFonts w:ascii="宋体" w:hAnsi="宋体"/>
                <w:szCs w:val="21"/>
              </w:rPr>
            </w:pPr>
            <w:r w:rsidRPr="00871513">
              <w:rPr>
                <w:rFonts w:ascii="宋体" w:hAnsi="宋体"/>
                <w:snapToGrid w:val="0"/>
                <w:spacing w:val="2"/>
                <w:kern w:val="0"/>
                <w:szCs w:val="21"/>
              </w:rPr>
              <w:t>毕业设计（论文）</w:t>
            </w:r>
          </w:p>
        </w:tc>
        <w:tc>
          <w:tcPr>
            <w:tcW w:w="279"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12.0</w:t>
            </w:r>
          </w:p>
        </w:tc>
        <w:tc>
          <w:tcPr>
            <w:tcW w:w="590"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r w:rsidRPr="00871513">
              <w:rPr>
                <w:rFonts w:ascii="宋体" w:hAnsi="宋体"/>
                <w:szCs w:val="21"/>
              </w:rPr>
              <w:t>12周</w:t>
            </w:r>
          </w:p>
        </w:tc>
        <w:tc>
          <w:tcPr>
            <w:tcW w:w="286"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napToGrid w:val="0"/>
              <w:spacing w:line="320" w:lineRule="exact"/>
              <w:jc w:val="center"/>
              <w:rPr>
                <w:rFonts w:ascii="宋体" w:hAnsi="宋体"/>
                <w:szCs w:val="21"/>
              </w:rPr>
            </w:pPr>
          </w:p>
        </w:tc>
        <w:tc>
          <w:tcPr>
            <w:tcW w:w="271"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single" w:sz="6" w:space="0" w:color="auto"/>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nil"/>
              <w:right w:val="single" w:sz="6" w:space="0" w:color="auto"/>
            </w:tcBorders>
          </w:tcPr>
          <w:p w:rsidR="00E26EFC" w:rsidRPr="00871513" w:rsidRDefault="00E26EFC" w:rsidP="00684A1C">
            <w:pPr>
              <w:adjustRightInd w:val="0"/>
              <w:rPr>
                <w:rFonts w:ascii="宋体" w:hAnsi="宋体"/>
                <w:szCs w:val="21"/>
              </w:rPr>
            </w:pPr>
          </w:p>
        </w:tc>
        <w:tc>
          <w:tcPr>
            <w:tcW w:w="279" w:type="pct"/>
            <w:tcBorders>
              <w:top w:val="nil"/>
              <w:left w:val="single" w:sz="6" w:space="0" w:color="auto"/>
              <w:bottom w:val="nil"/>
              <w:right w:val="single" w:sz="6" w:space="0" w:color="auto"/>
            </w:tcBorders>
          </w:tcPr>
          <w:p w:rsidR="00E26EFC" w:rsidRPr="00871513" w:rsidRDefault="00E26EFC" w:rsidP="00684A1C">
            <w:pPr>
              <w:adjustRightInd w:val="0"/>
              <w:jc w:val="center"/>
              <w:rPr>
                <w:rFonts w:ascii="宋体" w:hAnsi="宋体"/>
                <w:szCs w:val="21"/>
              </w:rPr>
            </w:pPr>
          </w:p>
        </w:tc>
        <w:tc>
          <w:tcPr>
            <w:tcW w:w="59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9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nil"/>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nil"/>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9"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590"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6"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nil"/>
              <w:left w:val="single" w:sz="6" w:space="0" w:color="auto"/>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397"/>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74"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1559"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9"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12.0</w:t>
            </w:r>
          </w:p>
        </w:tc>
        <w:tc>
          <w:tcPr>
            <w:tcW w:w="59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12周</w:t>
            </w:r>
          </w:p>
        </w:tc>
        <w:tc>
          <w:tcPr>
            <w:tcW w:w="286"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302"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0"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82"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00" w:lineRule="exact"/>
              <w:jc w:val="center"/>
              <w:rPr>
                <w:rFonts w:ascii="宋体" w:hAnsi="宋体"/>
                <w:szCs w:val="21"/>
              </w:rPr>
            </w:pPr>
          </w:p>
        </w:tc>
        <w:tc>
          <w:tcPr>
            <w:tcW w:w="271" w:type="pct"/>
            <w:tcBorders>
              <w:top w:val="single" w:sz="6" w:space="0" w:color="auto"/>
              <w:left w:val="single" w:sz="6" w:space="0" w:color="auto"/>
              <w:bottom w:val="single" w:sz="6" w:space="0" w:color="auto"/>
              <w:right w:val="single" w:sz="12" w:space="0" w:color="auto"/>
            </w:tcBorders>
          </w:tcPr>
          <w:p w:rsidR="00E26EFC" w:rsidRPr="00871513" w:rsidRDefault="00E26EFC" w:rsidP="00684A1C">
            <w:pPr>
              <w:adjustRightInd w:val="0"/>
              <w:spacing w:line="300" w:lineRule="exact"/>
              <w:jc w:val="center"/>
              <w:rPr>
                <w:rFonts w:ascii="宋体" w:hAnsi="宋体"/>
                <w:szCs w:val="21"/>
              </w:rPr>
            </w:pPr>
          </w:p>
        </w:tc>
      </w:tr>
      <w:tr w:rsidR="00E26EFC" w:rsidRPr="00871513" w:rsidTr="00684A1C">
        <w:trPr>
          <w:cantSplit/>
          <w:trHeight w:val="1460"/>
          <w:jc w:val="center"/>
        </w:trPr>
        <w:tc>
          <w:tcPr>
            <w:tcW w:w="306" w:type="pct"/>
            <w:tcBorders>
              <w:top w:val="single" w:sz="6" w:space="0" w:color="auto"/>
              <w:left w:val="single" w:sz="12" w:space="0" w:color="auto"/>
              <w:bottom w:val="single" w:sz="12"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p>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备注</w:t>
            </w:r>
          </w:p>
          <w:p w:rsidR="00E26EFC" w:rsidRPr="00871513" w:rsidRDefault="00E26EFC" w:rsidP="00684A1C">
            <w:pPr>
              <w:adjustRightInd w:val="0"/>
              <w:spacing w:line="300" w:lineRule="exact"/>
              <w:jc w:val="center"/>
              <w:rPr>
                <w:rFonts w:ascii="宋体" w:hAnsi="宋体"/>
                <w:szCs w:val="21"/>
              </w:rPr>
            </w:pPr>
          </w:p>
        </w:tc>
        <w:tc>
          <w:tcPr>
            <w:tcW w:w="4694" w:type="pct"/>
            <w:gridSpan w:val="10"/>
            <w:tcBorders>
              <w:top w:val="nil"/>
              <w:left w:val="single" w:sz="6" w:space="0" w:color="auto"/>
              <w:bottom w:val="single" w:sz="12" w:space="0" w:color="auto"/>
              <w:right w:val="single" w:sz="12" w:space="0" w:color="auto"/>
            </w:tcBorders>
            <w:vAlign w:val="center"/>
          </w:tcPr>
          <w:p w:rsidR="00E26EFC" w:rsidRPr="00871513" w:rsidRDefault="00E26EFC" w:rsidP="00684A1C">
            <w:pPr>
              <w:adjustRightInd w:val="0"/>
              <w:spacing w:line="300" w:lineRule="exact"/>
              <w:rPr>
                <w:rFonts w:ascii="宋体" w:hAnsi="宋体"/>
                <w:snapToGrid w:val="0"/>
                <w:spacing w:val="2"/>
                <w:kern w:val="0"/>
                <w:szCs w:val="21"/>
              </w:rPr>
            </w:pPr>
            <w:r w:rsidRPr="00871513">
              <w:rPr>
                <w:rFonts w:ascii="宋体" w:hAnsi="宋体"/>
                <w:snapToGrid w:val="0"/>
                <w:spacing w:val="2"/>
                <w:kern w:val="0"/>
                <w:szCs w:val="21"/>
              </w:rPr>
              <w:t>1. 电镀车间设计和化学电源设计是基于项目学习的课程。</w:t>
            </w:r>
          </w:p>
          <w:p w:rsidR="00E26EFC" w:rsidRPr="00871513" w:rsidRDefault="00E26EFC" w:rsidP="00684A1C">
            <w:pPr>
              <w:adjustRightInd w:val="0"/>
              <w:spacing w:line="300" w:lineRule="exact"/>
              <w:rPr>
                <w:rFonts w:ascii="宋体" w:hAnsi="宋体"/>
                <w:szCs w:val="21"/>
              </w:rPr>
            </w:pPr>
            <w:r w:rsidRPr="00871513">
              <w:rPr>
                <w:rFonts w:ascii="宋体" w:hAnsi="宋体"/>
                <w:szCs w:val="21"/>
              </w:rPr>
              <w:t>2. 建议在第四学年上学期选修2学分个性化课程。</w:t>
            </w:r>
          </w:p>
        </w:tc>
      </w:tr>
    </w:tbl>
    <w:p w:rsidR="00E26EFC" w:rsidRPr="00871513" w:rsidRDefault="00E26EFC" w:rsidP="00E26EFC">
      <w:pPr>
        <w:adjustRightInd w:val="0"/>
        <w:spacing w:beforeLines="50" w:before="156" w:line="300" w:lineRule="exact"/>
        <w:jc w:val="left"/>
        <w:rPr>
          <w:rFonts w:ascii="宋体" w:hAnsi="宋体"/>
          <w:bCs/>
          <w:szCs w:val="18"/>
        </w:rPr>
      </w:pPr>
    </w:p>
    <w:p w:rsidR="00E26EFC" w:rsidRPr="00871513" w:rsidRDefault="00E26EFC" w:rsidP="00E26EFC">
      <w:pPr>
        <w:adjustRightInd w:val="0"/>
        <w:spacing w:beforeLines="50" w:before="156" w:line="300" w:lineRule="exact"/>
        <w:jc w:val="left"/>
        <w:rPr>
          <w:rFonts w:ascii="宋体" w:hAnsi="宋体"/>
          <w:bCs/>
          <w:szCs w:val="18"/>
        </w:rPr>
      </w:pPr>
    </w:p>
    <w:p w:rsidR="00E26EFC" w:rsidRPr="00871513" w:rsidRDefault="00E26EFC" w:rsidP="00E26EFC">
      <w:pPr>
        <w:adjustRightInd w:val="0"/>
        <w:spacing w:beforeLines="50" w:before="156" w:line="300" w:lineRule="exact"/>
        <w:jc w:val="left"/>
        <w:rPr>
          <w:rFonts w:ascii="宋体" w:hAnsi="宋体"/>
          <w:bCs/>
          <w:szCs w:val="18"/>
        </w:rPr>
      </w:pPr>
    </w:p>
    <w:p w:rsidR="00E26EFC" w:rsidRPr="00871513" w:rsidRDefault="00E26EFC" w:rsidP="00E26EFC">
      <w:pPr>
        <w:adjustRightInd w:val="0"/>
        <w:spacing w:beforeLines="50" w:before="156" w:line="300" w:lineRule="exact"/>
        <w:jc w:val="left"/>
        <w:rPr>
          <w:rFonts w:ascii="宋体" w:hAnsi="宋体"/>
        </w:rPr>
      </w:pPr>
    </w:p>
    <w:p w:rsidR="00E26EFC" w:rsidRPr="00871513" w:rsidRDefault="00E26EFC" w:rsidP="00E26EFC">
      <w:pPr>
        <w:adjustRightInd w:val="0"/>
        <w:spacing w:beforeLines="50" w:before="156" w:line="300" w:lineRule="exact"/>
        <w:jc w:val="left"/>
        <w:rPr>
          <w:rFonts w:ascii="宋体" w:hAnsi="宋体"/>
        </w:rPr>
      </w:pPr>
    </w:p>
    <w:p w:rsidR="00E26EFC" w:rsidRPr="00871513" w:rsidRDefault="00E26EFC" w:rsidP="00E26EFC">
      <w:pPr>
        <w:adjustRightInd w:val="0"/>
        <w:spacing w:afterLines="50" w:after="156"/>
        <w:jc w:val="center"/>
        <w:rPr>
          <w:rFonts w:ascii="黑体" w:eastAsia="黑体"/>
          <w:b/>
          <w:sz w:val="32"/>
        </w:rPr>
      </w:pPr>
      <w:r w:rsidRPr="00871513">
        <w:rPr>
          <w:rFonts w:ascii="宋体" w:hAnsi="宋体"/>
          <w:b/>
        </w:rPr>
        <w:br w:type="page"/>
      </w:r>
      <w:r w:rsidRPr="00871513">
        <w:rPr>
          <w:rFonts w:ascii="黑体" w:eastAsia="黑体"/>
          <w:b/>
          <w:sz w:val="32"/>
        </w:rPr>
        <w:lastRenderedPageBreak/>
        <w:t>化学工程与工艺专业（材料化工方向）第三学年教学进程表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49"/>
        <w:gridCol w:w="930"/>
        <w:gridCol w:w="2891"/>
        <w:gridCol w:w="554"/>
        <w:gridCol w:w="998"/>
        <w:gridCol w:w="505"/>
        <w:gridCol w:w="505"/>
        <w:gridCol w:w="505"/>
        <w:gridCol w:w="509"/>
        <w:gridCol w:w="486"/>
        <w:gridCol w:w="496"/>
      </w:tblGrid>
      <w:tr w:rsidR="00E26EFC" w:rsidRPr="00871513" w:rsidTr="00684A1C">
        <w:trPr>
          <w:cantSplit/>
          <w:trHeight w:val="243"/>
          <w:jc w:val="center"/>
        </w:trPr>
        <w:tc>
          <w:tcPr>
            <w:tcW w:w="307" w:type="pct"/>
            <w:vMerge w:val="restart"/>
            <w:tcBorders>
              <w:top w:val="single" w:sz="12" w:space="0" w:color="auto"/>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开课学期</w:t>
            </w:r>
          </w:p>
        </w:tc>
        <w:tc>
          <w:tcPr>
            <w:tcW w:w="521" w:type="pct"/>
            <w:vMerge w:val="restart"/>
            <w:tcBorders>
              <w:top w:val="single" w:sz="12"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课程编号</w:t>
            </w:r>
          </w:p>
        </w:tc>
        <w:tc>
          <w:tcPr>
            <w:tcW w:w="1619" w:type="pct"/>
            <w:vMerge w:val="restart"/>
            <w:tcBorders>
              <w:top w:val="single" w:sz="12"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课  程  名  称</w:t>
            </w:r>
          </w:p>
        </w:tc>
        <w:tc>
          <w:tcPr>
            <w:tcW w:w="310" w:type="pct"/>
            <w:vMerge w:val="restart"/>
            <w:tcBorders>
              <w:top w:val="single" w:sz="12"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学分</w:t>
            </w:r>
          </w:p>
        </w:tc>
        <w:tc>
          <w:tcPr>
            <w:tcW w:w="1965" w:type="pct"/>
            <w:gridSpan w:val="6"/>
            <w:tcBorders>
              <w:top w:val="single" w:sz="12" w:space="0" w:color="auto"/>
            </w:tcBorders>
          </w:tcPr>
          <w:p w:rsidR="00E26EFC" w:rsidRPr="00871513" w:rsidRDefault="00E26EFC" w:rsidP="00684A1C">
            <w:pPr>
              <w:widowControl/>
              <w:adjustRightInd w:val="0"/>
              <w:spacing w:line="280" w:lineRule="exact"/>
              <w:jc w:val="center"/>
              <w:rPr>
                <w:rFonts w:ascii="宋体" w:hAnsi="宋体"/>
                <w:bCs/>
                <w:szCs w:val="21"/>
              </w:rPr>
            </w:pPr>
            <w:r w:rsidRPr="00871513">
              <w:rPr>
                <w:rFonts w:ascii="宋体" w:hAnsi="宋体"/>
                <w:bCs/>
                <w:szCs w:val="21"/>
              </w:rPr>
              <w:t>学    时    分    配</w:t>
            </w:r>
          </w:p>
        </w:tc>
        <w:tc>
          <w:tcPr>
            <w:tcW w:w="278" w:type="pct"/>
            <w:vMerge w:val="restart"/>
            <w:tcBorders>
              <w:top w:val="single" w:sz="12" w:space="0" w:color="auto"/>
              <w:right w:val="single" w:sz="12" w:space="0" w:color="auto"/>
            </w:tcBorders>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考核</w:t>
            </w:r>
          </w:p>
          <w:p w:rsidR="00E26EFC" w:rsidRPr="00871513" w:rsidRDefault="00E26EFC" w:rsidP="00684A1C">
            <w:pPr>
              <w:widowControl/>
              <w:adjustRightInd w:val="0"/>
              <w:spacing w:line="280" w:lineRule="exact"/>
              <w:jc w:val="center"/>
              <w:rPr>
                <w:rFonts w:ascii="宋体" w:hAnsi="宋体"/>
                <w:bCs/>
                <w:szCs w:val="21"/>
              </w:rPr>
            </w:pPr>
            <w:r w:rsidRPr="00871513">
              <w:rPr>
                <w:rFonts w:ascii="宋体" w:hAnsi="宋体"/>
                <w:bCs/>
                <w:szCs w:val="21"/>
              </w:rPr>
              <w:t>方式</w:t>
            </w:r>
          </w:p>
        </w:tc>
      </w:tr>
      <w:tr w:rsidR="00E26EFC" w:rsidRPr="00871513" w:rsidTr="00684A1C">
        <w:trPr>
          <w:cantSplit/>
          <w:trHeight w:val="546"/>
          <w:jc w:val="center"/>
        </w:trPr>
        <w:tc>
          <w:tcPr>
            <w:tcW w:w="307" w:type="pct"/>
            <w:vMerge/>
            <w:tcBorders>
              <w:left w:val="single" w:sz="12" w:space="0" w:color="auto"/>
            </w:tcBorders>
            <w:vAlign w:val="center"/>
          </w:tcPr>
          <w:p w:rsidR="00E26EFC" w:rsidRPr="00871513" w:rsidRDefault="00E26EFC" w:rsidP="00684A1C">
            <w:pPr>
              <w:adjustRightInd w:val="0"/>
              <w:spacing w:before="80" w:line="280" w:lineRule="exact"/>
              <w:jc w:val="center"/>
              <w:rPr>
                <w:rFonts w:ascii="宋体" w:hAnsi="宋体"/>
                <w:szCs w:val="21"/>
              </w:rPr>
            </w:pPr>
          </w:p>
        </w:tc>
        <w:tc>
          <w:tcPr>
            <w:tcW w:w="521" w:type="pct"/>
            <w:vMerge/>
            <w:vAlign w:val="center"/>
          </w:tcPr>
          <w:p w:rsidR="00E26EFC" w:rsidRPr="00871513" w:rsidRDefault="00E26EFC" w:rsidP="00684A1C">
            <w:pPr>
              <w:adjustRightInd w:val="0"/>
              <w:spacing w:before="180" w:line="280" w:lineRule="exact"/>
              <w:jc w:val="center"/>
              <w:rPr>
                <w:rFonts w:ascii="宋体" w:hAnsi="宋体"/>
                <w:bCs/>
                <w:szCs w:val="21"/>
              </w:rPr>
            </w:pPr>
          </w:p>
        </w:tc>
        <w:tc>
          <w:tcPr>
            <w:tcW w:w="1619" w:type="pct"/>
            <w:vMerge/>
            <w:vAlign w:val="center"/>
          </w:tcPr>
          <w:p w:rsidR="00E26EFC" w:rsidRPr="00871513" w:rsidRDefault="00E26EFC" w:rsidP="00684A1C">
            <w:pPr>
              <w:adjustRightInd w:val="0"/>
              <w:spacing w:before="180" w:line="280" w:lineRule="exact"/>
              <w:jc w:val="center"/>
              <w:rPr>
                <w:rFonts w:ascii="宋体" w:hAnsi="宋体"/>
                <w:bCs/>
                <w:szCs w:val="21"/>
              </w:rPr>
            </w:pPr>
          </w:p>
        </w:tc>
        <w:tc>
          <w:tcPr>
            <w:tcW w:w="310" w:type="pct"/>
            <w:vMerge/>
            <w:vAlign w:val="center"/>
          </w:tcPr>
          <w:p w:rsidR="00E26EFC" w:rsidRPr="00871513" w:rsidRDefault="00E26EFC" w:rsidP="00684A1C">
            <w:pPr>
              <w:adjustRightInd w:val="0"/>
              <w:spacing w:before="80" w:line="280" w:lineRule="exact"/>
              <w:jc w:val="center"/>
              <w:rPr>
                <w:rFonts w:ascii="宋体" w:hAnsi="宋体"/>
                <w:bCs/>
                <w:szCs w:val="21"/>
              </w:rPr>
            </w:pPr>
          </w:p>
        </w:tc>
        <w:tc>
          <w:tcPr>
            <w:tcW w:w="559" w:type="pct"/>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学时</w:t>
            </w:r>
          </w:p>
        </w:tc>
        <w:tc>
          <w:tcPr>
            <w:tcW w:w="283" w:type="pct"/>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讲课</w:t>
            </w:r>
          </w:p>
        </w:tc>
        <w:tc>
          <w:tcPr>
            <w:tcW w:w="283" w:type="pct"/>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实验</w:t>
            </w:r>
          </w:p>
        </w:tc>
        <w:tc>
          <w:tcPr>
            <w:tcW w:w="283" w:type="pct"/>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上机</w:t>
            </w:r>
          </w:p>
        </w:tc>
        <w:tc>
          <w:tcPr>
            <w:tcW w:w="285" w:type="pct"/>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习题</w:t>
            </w:r>
          </w:p>
        </w:tc>
        <w:tc>
          <w:tcPr>
            <w:tcW w:w="272" w:type="pct"/>
            <w:vAlign w:val="center"/>
          </w:tcPr>
          <w:p w:rsidR="00E26EFC" w:rsidRPr="00871513" w:rsidRDefault="00E26EFC" w:rsidP="00684A1C">
            <w:pPr>
              <w:adjustRightInd w:val="0"/>
              <w:spacing w:line="280" w:lineRule="exact"/>
              <w:jc w:val="center"/>
              <w:rPr>
                <w:rFonts w:ascii="宋体" w:hAnsi="宋体"/>
                <w:bCs/>
                <w:szCs w:val="21"/>
              </w:rPr>
            </w:pPr>
            <w:r w:rsidRPr="00871513">
              <w:rPr>
                <w:rFonts w:ascii="宋体" w:hAnsi="宋体"/>
                <w:bCs/>
                <w:szCs w:val="21"/>
              </w:rPr>
              <w:t>课外</w:t>
            </w:r>
          </w:p>
        </w:tc>
        <w:tc>
          <w:tcPr>
            <w:tcW w:w="278" w:type="pct"/>
            <w:vMerge/>
            <w:tcBorders>
              <w:right w:val="single" w:sz="12" w:space="0" w:color="auto"/>
            </w:tcBorders>
          </w:tcPr>
          <w:p w:rsidR="00E26EFC" w:rsidRPr="00871513" w:rsidRDefault="00E26EFC" w:rsidP="00684A1C">
            <w:pPr>
              <w:adjustRightInd w:val="0"/>
              <w:spacing w:line="280" w:lineRule="exact"/>
              <w:jc w:val="center"/>
              <w:rPr>
                <w:rFonts w:ascii="宋体" w:hAnsi="宋体"/>
                <w:bCs/>
                <w:szCs w:val="21"/>
              </w:rPr>
            </w:pPr>
          </w:p>
        </w:tc>
      </w:tr>
      <w:tr w:rsidR="00E26EFC" w:rsidRPr="00871513" w:rsidTr="00684A1C">
        <w:trPr>
          <w:cantSplit/>
          <w:trHeight w:val="284"/>
          <w:jc w:val="center"/>
        </w:trPr>
        <w:tc>
          <w:tcPr>
            <w:tcW w:w="307" w:type="pct"/>
            <w:vMerge w:val="restart"/>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秋季</w:t>
            </w:r>
          </w:p>
        </w:tc>
        <w:tc>
          <w:tcPr>
            <w:tcW w:w="521"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CC32024</w:t>
            </w:r>
          </w:p>
        </w:tc>
        <w:tc>
          <w:tcPr>
            <w:tcW w:w="1619" w:type="pct"/>
            <w:tcBorders>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化工仪表及自动化</w:t>
            </w:r>
          </w:p>
        </w:tc>
        <w:tc>
          <w:tcPr>
            <w:tcW w:w="310"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5"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72"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CC32026</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化工综合实验A</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72</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72</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CC31041</w:t>
            </w:r>
          </w:p>
        </w:tc>
        <w:tc>
          <w:tcPr>
            <w:tcW w:w="1619" w:type="pct"/>
            <w:tcBorders>
              <w:top w:val="nil"/>
              <w:bottom w:val="nil"/>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化工原理A</w:t>
            </w:r>
          </w:p>
        </w:tc>
        <w:tc>
          <w:tcPr>
            <w:tcW w:w="310"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4.5</w:t>
            </w:r>
          </w:p>
        </w:tc>
        <w:tc>
          <w:tcPr>
            <w:tcW w:w="559"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72</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72</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CC32023</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化工热力学</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CC32054</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应用表面化学与技术</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EE31122</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电工与电子技术实验</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24</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24</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MX11006</w:t>
            </w:r>
          </w:p>
        </w:tc>
        <w:tc>
          <w:tcPr>
            <w:tcW w:w="1619" w:type="pct"/>
            <w:tcBorders>
              <w:top w:val="nil"/>
              <w:bottom w:val="single" w:sz="6" w:space="0" w:color="auto"/>
            </w:tcBorders>
          </w:tcPr>
          <w:p w:rsidR="00E26EFC" w:rsidRPr="00871513" w:rsidRDefault="00E26EFC" w:rsidP="00684A1C">
            <w:pPr>
              <w:adjustRightInd w:val="0"/>
              <w:snapToGrid w:val="0"/>
              <w:spacing w:line="280" w:lineRule="exact"/>
              <w:rPr>
                <w:rFonts w:ascii="宋体" w:hAnsi="宋体"/>
                <w:szCs w:val="21"/>
              </w:rPr>
            </w:pPr>
            <w:r w:rsidRPr="00871513">
              <w:rPr>
                <w:rFonts w:ascii="宋体" w:hAnsi="宋体"/>
                <w:szCs w:val="21"/>
              </w:rPr>
              <w:t>习近平新时代中国特色社会主义理论体系概论</w:t>
            </w:r>
          </w:p>
        </w:tc>
        <w:tc>
          <w:tcPr>
            <w:tcW w:w="310"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559"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3"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3"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83"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85"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78" w:type="pct"/>
            <w:tcBorders>
              <w:top w:val="nil"/>
              <w:bottom w:val="single" w:sz="6" w:space="0" w:color="auto"/>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single" w:sz="6" w:space="0" w:color="auto"/>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1619" w:type="pct"/>
            <w:tcBorders>
              <w:top w:val="single" w:sz="6" w:space="0" w:color="auto"/>
              <w:bottom w:val="nil"/>
            </w:tcBorders>
            <w:vAlign w:val="center"/>
          </w:tcPr>
          <w:p w:rsidR="00E26EFC" w:rsidRPr="00871513" w:rsidRDefault="00E26EFC" w:rsidP="00684A1C">
            <w:pPr>
              <w:adjustRightInd w:val="0"/>
              <w:snapToGrid w:val="0"/>
              <w:spacing w:line="280" w:lineRule="exact"/>
              <w:rPr>
                <w:rFonts w:ascii="宋体" w:hAnsi="宋体"/>
                <w:spacing w:val="-10"/>
                <w:szCs w:val="21"/>
              </w:rPr>
            </w:pPr>
            <w:r w:rsidRPr="00871513">
              <w:rPr>
                <w:rFonts w:ascii="宋体" w:hAnsi="宋体"/>
                <w:spacing w:val="-10"/>
                <w:szCs w:val="21"/>
              </w:rPr>
              <w:t>专业选修课</w:t>
            </w:r>
          </w:p>
        </w:tc>
        <w:tc>
          <w:tcPr>
            <w:tcW w:w="310" w:type="pct"/>
            <w:tcBorders>
              <w:top w:val="single" w:sz="6" w:space="0" w:color="auto"/>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559" w:type="pct"/>
            <w:tcBorders>
              <w:top w:val="single" w:sz="6" w:space="0" w:color="auto"/>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3" w:type="pct"/>
            <w:tcBorders>
              <w:top w:val="single" w:sz="6" w:space="0" w:color="auto"/>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3" w:type="pct"/>
            <w:tcBorders>
              <w:top w:val="single" w:sz="6" w:space="0" w:color="auto"/>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3" w:type="pct"/>
            <w:tcBorders>
              <w:top w:val="single" w:sz="6" w:space="0" w:color="auto"/>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5" w:type="pct"/>
            <w:tcBorders>
              <w:top w:val="single" w:sz="6" w:space="0" w:color="auto"/>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single" w:sz="6" w:space="0" w:color="auto"/>
              <w:bottom w:val="nil"/>
            </w:tcBorders>
          </w:tcPr>
          <w:p w:rsidR="00E26EFC" w:rsidRPr="00871513" w:rsidRDefault="00E26EFC" w:rsidP="00684A1C">
            <w:pPr>
              <w:adjustRightInd w:val="0"/>
              <w:snapToGrid w:val="0"/>
              <w:spacing w:line="280" w:lineRule="exact"/>
              <w:jc w:val="center"/>
              <w:rPr>
                <w:rFonts w:ascii="宋体" w:hAnsi="宋体"/>
                <w:szCs w:val="21"/>
              </w:rPr>
            </w:pPr>
          </w:p>
        </w:tc>
        <w:tc>
          <w:tcPr>
            <w:tcW w:w="278" w:type="pct"/>
            <w:tcBorders>
              <w:top w:val="single" w:sz="6" w:space="0" w:color="auto"/>
              <w:bottom w:val="nil"/>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CC32021</w:t>
            </w:r>
          </w:p>
        </w:tc>
        <w:tc>
          <w:tcPr>
            <w:tcW w:w="1619" w:type="pct"/>
            <w:tcBorders>
              <w:top w:val="nil"/>
              <w:bottom w:val="nil"/>
            </w:tcBorders>
            <w:vAlign w:val="center"/>
          </w:tcPr>
          <w:p w:rsidR="00E26EFC" w:rsidRPr="00871513" w:rsidRDefault="00E26EFC" w:rsidP="00684A1C">
            <w:pPr>
              <w:adjustRightInd w:val="0"/>
              <w:snapToGrid w:val="0"/>
              <w:spacing w:line="280" w:lineRule="exact"/>
              <w:rPr>
                <w:rFonts w:ascii="宋体" w:hAnsi="宋体"/>
                <w:spacing w:val="-10"/>
                <w:szCs w:val="21"/>
              </w:rPr>
            </w:pPr>
            <w:r w:rsidRPr="00871513">
              <w:rPr>
                <w:rFonts w:ascii="宋体" w:hAnsi="宋体"/>
                <w:szCs w:val="21"/>
              </w:rPr>
              <w:t>化工分离工程</w:t>
            </w:r>
          </w:p>
        </w:tc>
        <w:tc>
          <w:tcPr>
            <w:tcW w:w="310"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59"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3"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5"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napToGri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CC32051</w:t>
            </w:r>
          </w:p>
        </w:tc>
        <w:tc>
          <w:tcPr>
            <w:tcW w:w="1619" w:type="pct"/>
            <w:tcBorders>
              <w:top w:val="nil"/>
              <w:bottom w:val="nil"/>
            </w:tcBorders>
            <w:vAlign w:val="center"/>
          </w:tcPr>
          <w:p w:rsidR="00E26EFC" w:rsidRPr="00871513" w:rsidRDefault="00E26EFC" w:rsidP="00684A1C">
            <w:pPr>
              <w:adjustRightInd w:val="0"/>
              <w:snapToGrid w:val="0"/>
              <w:spacing w:line="280" w:lineRule="exact"/>
              <w:rPr>
                <w:rFonts w:ascii="宋体" w:hAnsi="宋体"/>
                <w:szCs w:val="21"/>
              </w:rPr>
            </w:pPr>
            <w:r w:rsidRPr="00871513">
              <w:rPr>
                <w:rFonts w:ascii="宋体" w:hAnsi="宋体"/>
                <w:szCs w:val="21"/>
              </w:rPr>
              <w:t>仪器分析A</w:t>
            </w:r>
          </w:p>
        </w:tc>
        <w:tc>
          <w:tcPr>
            <w:tcW w:w="310"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3.5</w:t>
            </w:r>
          </w:p>
        </w:tc>
        <w:tc>
          <w:tcPr>
            <w:tcW w:w="559"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56</w:t>
            </w:r>
          </w:p>
        </w:tc>
        <w:tc>
          <w:tcPr>
            <w:tcW w:w="283"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36</w:t>
            </w:r>
          </w:p>
        </w:tc>
        <w:tc>
          <w:tcPr>
            <w:tcW w:w="283"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283"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5"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napToGri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AS31203</w:t>
            </w:r>
          </w:p>
        </w:tc>
        <w:tc>
          <w:tcPr>
            <w:tcW w:w="1619" w:type="pct"/>
            <w:tcBorders>
              <w:top w:val="nil"/>
              <w:bottom w:val="nil"/>
            </w:tcBorders>
            <w:vAlign w:val="center"/>
          </w:tcPr>
          <w:p w:rsidR="00E26EFC" w:rsidRPr="00871513" w:rsidRDefault="00E26EFC" w:rsidP="00684A1C">
            <w:pPr>
              <w:adjustRightInd w:val="0"/>
              <w:snapToGrid w:val="0"/>
              <w:spacing w:line="280" w:lineRule="exact"/>
              <w:rPr>
                <w:rFonts w:ascii="宋体" w:hAnsi="宋体"/>
                <w:szCs w:val="21"/>
              </w:rPr>
            </w:pPr>
            <w:r w:rsidRPr="00871513">
              <w:rPr>
                <w:rFonts w:ascii="宋体" w:hAnsi="宋体"/>
                <w:szCs w:val="21"/>
              </w:rPr>
              <w:t>理论力学C</w:t>
            </w:r>
          </w:p>
        </w:tc>
        <w:tc>
          <w:tcPr>
            <w:tcW w:w="310"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59"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3"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5" w:type="pct"/>
            <w:tcBorders>
              <w:top w:val="nil"/>
              <w:bottom w:val="nil"/>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napToGri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single" w:sz="6" w:space="0" w:color="auto"/>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CC32009</w:t>
            </w:r>
          </w:p>
        </w:tc>
        <w:tc>
          <w:tcPr>
            <w:tcW w:w="1619" w:type="pct"/>
            <w:tcBorders>
              <w:top w:val="nil"/>
              <w:bottom w:val="single" w:sz="6" w:space="0" w:color="auto"/>
            </w:tcBorders>
            <w:vAlign w:val="center"/>
          </w:tcPr>
          <w:p w:rsidR="00E26EFC" w:rsidRPr="00871513" w:rsidRDefault="00E26EFC" w:rsidP="00684A1C">
            <w:pPr>
              <w:adjustRightInd w:val="0"/>
              <w:snapToGrid w:val="0"/>
              <w:spacing w:line="280" w:lineRule="exact"/>
              <w:rPr>
                <w:rFonts w:ascii="宋体" w:hAnsi="宋体"/>
                <w:szCs w:val="21"/>
              </w:rPr>
            </w:pPr>
            <w:r w:rsidRPr="00871513">
              <w:rPr>
                <w:rFonts w:ascii="宋体" w:hAnsi="宋体"/>
                <w:szCs w:val="21"/>
              </w:rPr>
              <w:t xml:space="preserve">电化学原理B </w:t>
            </w:r>
          </w:p>
        </w:tc>
        <w:tc>
          <w:tcPr>
            <w:tcW w:w="310" w:type="pct"/>
            <w:tcBorders>
              <w:top w:val="nil"/>
              <w:bottom w:val="single" w:sz="6" w:space="0" w:color="auto"/>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2.0</w:t>
            </w:r>
          </w:p>
        </w:tc>
        <w:tc>
          <w:tcPr>
            <w:tcW w:w="559" w:type="pct"/>
            <w:tcBorders>
              <w:top w:val="nil"/>
              <w:bottom w:val="single" w:sz="6" w:space="0" w:color="auto"/>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3" w:type="pct"/>
            <w:tcBorders>
              <w:top w:val="nil"/>
              <w:bottom w:val="single" w:sz="6" w:space="0" w:color="auto"/>
            </w:tcBorders>
            <w:vAlign w:val="center"/>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32</w:t>
            </w:r>
          </w:p>
        </w:tc>
        <w:tc>
          <w:tcPr>
            <w:tcW w:w="283" w:type="pct"/>
            <w:tcBorders>
              <w:top w:val="nil"/>
              <w:bottom w:val="single" w:sz="6" w:space="0" w:color="auto"/>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3" w:type="pct"/>
            <w:tcBorders>
              <w:top w:val="nil"/>
              <w:bottom w:val="single" w:sz="6" w:space="0" w:color="auto"/>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85" w:type="pct"/>
            <w:tcBorders>
              <w:top w:val="nil"/>
              <w:bottom w:val="single" w:sz="6" w:space="0" w:color="auto"/>
            </w:tcBorders>
            <w:vAlign w:val="center"/>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78" w:type="pct"/>
            <w:tcBorders>
              <w:top w:val="nil"/>
              <w:bottom w:val="single" w:sz="6" w:space="0" w:color="auto"/>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p>
        </w:tc>
        <w:tc>
          <w:tcPr>
            <w:tcW w:w="1619" w:type="pct"/>
            <w:tcBorders>
              <w:top w:val="single" w:sz="6" w:space="0" w:color="auto"/>
              <w:bottom w:val="nil"/>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文化素质教育核心课</w:t>
            </w:r>
          </w:p>
        </w:tc>
        <w:tc>
          <w:tcPr>
            <w:tcW w:w="310"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single" w:sz="6" w:space="0" w:color="auto"/>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1619" w:type="pct"/>
            <w:tcBorders>
              <w:top w:val="nil"/>
              <w:bottom w:val="nil"/>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文化素质教育选修课</w:t>
            </w:r>
          </w:p>
        </w:tc>
        <w:tc>
          <w:tcPr>
            <w:tcW w:w="310"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59"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1619" w:type="pct"/>
            <w:tcBorders>
              <w:top w:val="nil"/>
              <w:bottom w:val="nil"/>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个性化课程</w:t>
            </w:r>
          </w:p>
        </w:tc>
        <w:tc>
          <w:tcPr>
            <w:tcW w:w="310"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tcBorders>
          </w:tcPr>
          <w:p w:rsidR="00E26EFC" w:rsidRPr="00871513" w:rsidRDefault="00E26EFC" w:rsidP="00684A1C">
            <w:pPr>
              <w:adjustRightInd w:val="0"/>
              <w:spacing w:line="280" w:lineRule="exact"/>
              <w:jc w:val="center"/>
              <w:rPr>
                <w:rFonts w:ascii="宋体" w:hAnsi="宋体"/>
                <w:szCs w:val="21"/>
              </w:rPr>
            </w:pPr>
          </w:p>
        </w:tc>
        <w:tc>
          <w:tcPr>
            <w:tcW w:w="1619" w:type="pct"/>
            <w:tcBorders>
              <w:top w:val="nil"/>
            </w:tcBorders>
          </w:tcPr>
          <w:p w:rsidR="00E26EFC" w:rsidRPr="00871513" w:rsidRDefault="00E26EFC" w:rsidP="00684A1C">
            <w:pPr>
              <w:adjustRightInd w:val="0"/>
              <w:spacing w:line="280" w:lineRule="exact"/>
              <w:jc w:val="right"/>
              <w:rPr>
                <w:rFonts w:ascii="宋体" w:hAnsi="宋体"/>
                <w:szCs w:val="21"/>
              </w:rPr>
            </w:pPr>
          </w:p>
        </w:tc>
        <w:tc>
          <w:tcPr>
            <w:tcW w:w="310" w:type="pct"/>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24.5</w:t>
            </w:r>
          </w:p>
        </w:tc>
        <w:tc>
          <w:tcPr>
            <w:tcW w:w="559" w:type="pct"/>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392</w:t>
            </w:r>
          </w:p>
        </w:tc>
        <w:tc>
          <w:tcPr>
            <w:tcW w:w="283" w:type="pct"/>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264</w:t>
            </w:r>
          </w:p>
        </w:tc>
        <w:tc>
          <w:tcPr>
            <w:tcW w:w="283" w:type="pct"/>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96</w:t>
            </w:r>
          </w:p>
        </w:tc>
        <w:tc>
          <w:tcPr>
            <w:tcW w:w="283" w:type="pct"/>
          </w:tcPr>
          <w:p w:rsidR="00E26EFC" w:rsidRPr="00871513" w:rsidRDefault="00E26EFC" w:rsidP="00684A1C">
            <w:pPr>
              <w:adjustRightInd w:val="0"/>
              <w:spacing w:line="280" w:lineRule="exact"/>
              <w:jc w:val="center"/>
              <w:rPr>
                <w:rFonts w:ascii="宋体" w:hAnsi="宋体"/>
                <w:szCs w:val="21"/>
              </w:rPr>
            </w:pPr>
          </w:p>
        </w:tc>
        <w:tc>
          <w:tcPr>
            <w:tcW w:w="285" w:type="pct"/>
          </w:tcPr>
          <w:p w:rsidR="00E26EFC" w:rsidRPr="00871513" w:rsidRDefault="00E26EFC" w:rsidP="00684A1C">
            <w:pPr>
              <w:adjustRightInd w:val="0"/>
              <w:spacing w:line="280" w:lineRule="exact"/>
              <w:jc w:val="center"/>
              <w:rPr>
                <w:rFonts w:ascii="宋体" w:hAnsi="宋体"/>
                <w:szCs w:val="21"/>
              </w:rPr>
            </w:pPr>
          </w:p>
        </w:tc>
        <w:tc>
          <w:tcPr>
            <w:tcW w:w="272" w:type="pct"/>
          </w:tcPr>
          <w:p w:rsidR="00E26EFC" w:rsidRPr="00871513" w:rsidRDefault="00E26EFC" w:rsidP="00684A1C">
            <w:pPr>
              <w:adjustRightInd w:val="0"/>
              <w:spacing w:line="280" w:lineRule="exact"/>
              <w:jc w:val="center"/>
              <w:rPr>
                <w:rFonts w:ascii="宋体" w:hAnsi="宋体"/>
                <w:szCs w:val="21"/>
              </w:rPr>
            </w:pPr>
          </w:p>
        </w:tc>
        <w:tc>
          <w:tcPr>
            <w:tcW w:w="278" w:type="pct"/>
            <w:tcBorders>
              <w:right w:val="single" w:sz="12" w:space="0" w:color="auto"/>
            </w:tcBorders>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284"/>
          <w:jc w:val="center"/>
        </w:trPr>
        <w:tc>
          <w:tcPr>
            <w:tcW w:w="307" w:type="pct"/>
            <w:vMerge w:val="restart"/>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春季</w:t>
            </w:r>
          </w:p>
        </w:tc>
        <w:tc>
          <w:tcPr>
            <w:tcW w:w="521"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CC34024</w:t>
            </w:r>
          </w:p>
        </w:tc>
        <w:tc>
          <w:tcPr>
            <w:tcW w:w="1619" w:type="pct"/>
            <w:tcBorders>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化工设计</w:t>
            </w:r>
          </w:p>
        </w:tc>
        <w:tc>
          <w:tcPr>
            <w:tcW w:w="310"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CC31048</w:t>
            </w:r>
          </w:p>
        </w:tc>
        <w:tc>
          <w:tcPr>
            <w:tcW w:w="1619" w:type="pct"/>
            <w:tcBorders>
              <w:top w:val="nil"/>
              <w:bottom w:val="nil"/>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化学反应工程B</w:t>
            </w:r>
          </w:p>
        </w:tc>
        <w:tc>
          <w:tcPr>
            <w:tcW w:w="310"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59"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CC32020</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无机材料科学基础</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48</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CC32049</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无机化工工艺学</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64</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64</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CC32055</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有机化工工艺学</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CC34023</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pacing w:val="-10"/>
                <w:szCs w:val="21"/>
              </w:rPr>
            </w:pPr>
            <w:r w:rsidRPr="00871513">
              <w:rPr>
                <w:rFonts w:ascii="宋体" w:hAnsi="宋体"/>
                <w:szCs w:val="21"/>
              </w:rPr>
              <w:t>化工分离设备设计</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1周</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CC34022</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合成氨工艺设计</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1周</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CC34028</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聚丙烯短纤维生产流程设计（项目学习）</w:t>
            </w:r>
          </w:p>
        </w:tc>
        <w:tc>
          <w:tcPr>
            <w:tcW w:w="310"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59" w:type="pct"/>
            <w:tcBorders>
              <w:top w:val="nil"/>
              <w:bottom w:val="nil"/>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1周</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MX11009</w:t>
            </w:r>
          </w:p>
        </w:tc>
        <w:tc>
          <w:tcPr>
            <w:tcW w:w="1619" w:type="pct"/>
            <w:tcBorders>
              <w:top w:val="nil"/>
              <w:bottom w:val="single" w:sz="6" w:space="0" w:color="auto"/>
            </w:tcBorders>
          </w:tcPr>
          <w:p w:rsidR="00E26EFC" w:rsidRPr="00871513" w:rsidRDefault="00E26EFC" w:rsidP="00684A1C">
            <w:pPr>
              <w:adjustRightInd w:val="0"/>
              <w:snapToGrid w:val="0"/>
              <w:spacing w:line="280" w:lineRule="exact"/>
              <w:rPr>
                <w:rFonts w:ascii="宋体" w:hAnsi="宋体"/>
                <w:szCs w:val="21"/>
              </w:rPr>
            </w:pPr>
            <w:r>
              <w:rPr>
                <w:rFonts w:ascii="宋体" w:hAnsi="宋体"/>
                <w:szCs w:val="21"/>
              </w:rPr>
              <w:t>思政实践(3)</w:t>
            </w:r>
          </w:p>
        </w:tc>
        <w:tc>
          <w:tcPr>
            <w:tcW w:w="310"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559"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3"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83"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83"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85"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nil"/>
              <w:bottom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78" w:type="pct"/>
            <w:tcBorders>
              <w:top w:val="nil"/>
              <w:bottom w:val="single" w:sz="6" w:space="0" w:color="auto"/>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1619" w:type="pct"/>
            <w:tcBorders>
              <w:top w:val="single" w:sz="6" w:space="0" w:color="auto"/>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专业选修课</w:t>
            </w:r>
          </w:p>
        </w:tc>
        <w:tc>
          <w:tcPr>
            <w:tcW w:w="310"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559"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5" w:type="pct"/>
            <w:tcBorders>
              <w:top w:val="single" w:sz="6" w:space="0" w:color="auto"/>
              <w:bottom w:val="nil"/>
            </w:tcBorders>
            <w:vAlign w:val="center"/>
          </w:tcPr>
          <w:p w:rsidR="00E26EFC" w:rsidRPr="00871513" w:rsidRDefault="00E26EFC" w:rsidP="00684A1C">
            <w:pPr>
              <w:tabs>
                <w:tab w:val="left" w:pos="420"/>
              </w:tabs>
              <w:adjustRightInd w:val="0"/>
              <w:spacing w:line="280" w:lineRule="exact"/>
              <w:jc w:val="center"/>
              <w:rPr>
                <w:rFonts w:ascii="宋体" w:hAnsi="宋体"/>
                <w:szCs w:val="21"/>
              </w:rPr>
            </w:pPr>
          </w:p>
        </w:tc>
        <w:tc>
          <w:tcPr>
            <w:tcW w:w="272"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78" w:type="pct"/>
            <w:tcBorders>
              <w:top w:val="single" w:sz="6" w:space="0" w:color="auto"/>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CC33090</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 xml:space="preserve">涂料及涂装工艺学 </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vAlign w:val="center"/>
          </w:tcPr>
          <w:p w:rsidR="00E26EFC" w:rsidRPr="00871513" w:rsidRDefault="00E26EFC" w:rsidP="00684A1C">
            <w:pPr>
              <w:tabs>
                <w:tab w:val="left" w:pos="420"/>
              </w:tabs>
              <w:adjustRightInd w:val="0"/>
              <w:spacing w:line="280" w:lineRule="exact"/>
              <w:jc w:val="center"/>
              <w:rPr>
                <w:rFonts w:ascii="宋体" w:hAnsi="宋体"/>
                <w:szCs w:val="21"/>
              </w:rPr>
            </w:pPr>
          </w:p>
        </w:tc>
        <w:tc>
          <w:tcPr>
            <w:tcW w:w="272"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single" w:sz="6"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AS31207</w:t>
            </w:r>
          </w:p>
        </w:tc>
        <w:tc>
          <w:tcPr>
            <w:tcW w:w="1619" w:type="pct"/>
            <w:tcBorders>
              <w:top w:val="nil"/>
              <w:bottom w:val="single" w:sz="6" w:space="0" w:color="auto"/>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 xml:space="preserve">材料力学C </w:t>
            </w:r>
          </w:p>
        </w:tc>
        <w:tc>
          <w:tcPr>
            <w:tcW w:w="310" w:type="pct"/>
            <w:tcBorders>
              <w:top w:val="nil"/>
              <w:bottom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top w:val="nil"/>
              <w:bottom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nil"/>
              <w:bottom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283" w:type="pct"/>
            <w:tcBorders>
              <w:top w:val="nil"/>
              <w:bottom w:val="single" w:sz="6"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w:t>
            </w:r>
          </w:p>
        </w:tc>
        <w:tc>
          <w:tcPr>
            <w:tcW w:w="283" w:type="pct"/>
            <w:tcBorders>
              <w:top w:val="nil"/>
              <w:bottom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single" w:sz="6" w:space="0" w:color="auto"/>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single" w:sz="6" w:space="0" w:color="auto"/>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1619" w:type="pct"/>
            <w:tcBorders>
              <w:top w:val="single" w:sz="6" w:space="0" w:color="auto"/>
              <w:bottom w:val="nil"/>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文化素质教育核心课</w:t>
            </w:r>
          </w:p>
        </w:tc>
        <w:tc>
          <w:tcPr>
            <w:tcW w:w="310"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single" w:sz="6" w:space="0" w:color="auto"/>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single" w:sz="6" w:space="0" w:color="auto"/>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single" w:sz="6" w:space="0" w:color="auto"/>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1619" w:type="pct"/>
            <w:tcBorders>
              <w:top w:val="nil"/>
              <w:bottom w:val="nil"/>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文化素质教育选修课</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32</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1619" w:type="pct"/>
            <w:tcBorders>
              <w:top w:val="nil"/>
              <w:bottom w:val="nil"/>
            </w:tcBorders>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个性化课程</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tcBorders>
          </w:tcPr>
          <w:p w:rsidR="00E26EFC" w:rsidRPr="00871513" w:rsidRDefault="00E26EFC" w:rsidP="00684A1C">
            <w:pPr>
              <w:adjustRightInd w:val="0"/>
              <w:spacing w:line="280" w:lineRule="exact"/>
              <w:jc w:val="center"/>
              <w:rPr>
                <w:rFonts w:ascii="宋体" w:hAnsi="宋体"/>
                <w:szCs w:val="21"/>
              </w:rPr>
            </w:pPr>
          </w:p>
        </w:tc>
        <w:tc>
          <w:tcPr>
            <w:tcW w:w="1619" w:type="pct"/>
            <w:tcBorders>
              <w:top w:val="nil"/>
            </w:tcBorders>
          </w:tcPr>
          <w:p w:rsidR="00E26EFC" w:rsidRPr="00871513" w:rsidRDefault="00E26EFC" w:rsidP="00684A1C">
            <w:pPr>
              <w:adjustRightInd w:val="0"/>
              <w:spacing w:line="280" w:lineRule="exact"/>
              <w:jc w:val="right"/>
              <w:rPr>
                <w:rFonts w:ascii="宋体" w:hAnsi="宋体"/>
                <w:szCs w:val="21"/>
              </w:rPr>
            </w:pPr>
          </w:p>
        </w:tc>
        <w:tc>
          <w:tcPr>
            <w:tcW w:w="310" w:type="pct"/>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24.0</w:t>
            </w:r>
          </w:p>
        </w:tc>
        <w:tc>
          <w:tcPr>
            <w:tcW w:w="559" w:type="pct"/>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304+3周</w:t>
            </w:r>
          </w:p>
        </w:tc>
        <w:tc>
          <w:tcPr>
            <w:tcW w:w="283" w:type="pct"/>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288</w:t>
            </w:r>
          </w:p>
        </w:tc>
        <w:tc>
          <w:tcPr>
            <w:tcW w:w="283" w:type="pct"/>
            <w:vAlign w:val="center"/>
          </w:tcPr>
          <w:p w:rsidR="00E26EFC" w:rsidRPr="00871513" w:rsidRDefault="00E26EFC" w:rsidP="00684A1C">
            <w:pPr>
              <w:adjustRightInd w:val="0"/>
              <w:spacing w:line="280" w:lineRule="exact"/>
              <w:jc w:val="center"/>
              <w:rPr>
                <w:rFonts w:ascii="宋体" w:hAnsi="宋体"/>
                <w:szCs w:val="21"/>
              </w:rPr>
            </w:pPr>
          </w:p>
        </w:tc>
        <w:tc>
          <w:tcPr>
            <w:tcW w:w="283" w:type="pct"/>
            <w:vAlign w:val="center"/>
          </w:tcPr>
          <w:p w:rsidR="00E26EFC" w:rsidRPr="00871513" w:rsidRDefault="00E26EFC" w:rsidP="00684A1C">
            <w:pPr>
              <w:adjustRightInd w:val="0"/>
              <w:spacing w:line="280" w:lineRule="exact"/>
              <w:jc w:val="center"/>
              <w:rPr>
                <w:rFonts w:ascii="宋体" w:hAnsi="宋体"/>
                <w:szCs w:val="21"/>
              </w:rPr>
            </w:pPr>
          </w:p>
        </w:tc>
        <w:tc>
          <w:tcPr>
            <w:tcW w:w="285" w:type="pct"/>
            <w:vAlign w:val="center"/>
          </w:tcPr>
          <w:p w:rsidR="00E26EFC" w:rsidRPr="00871513" w:rsidRDefault="00E26EFC" w:rsidP="00684A1C">
            <w:pPr>
              <w:adjustRightInd w:val="0"/>
              <w:spacing w:line="280" w:lineRule="exact"/>
              <w:jc w:val="center"/>
              <w:rPr>
                <w:rFonts w:ascii="宋体" w:hAnsi="宋体"/>
                <w:szCs w:val="21"/>
              </w:rPr>
            </w:pPr>
          </w:p>
        </w:tc>
        <w:tc>
          <w:tcPr>
            <w:tcW w:w="272" w:type="pct"/>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16</w:t>
            </w:r>
          </w:p>
        </w:tc>
        <w:tc>
          <w:tcPr>
            <w:tcW w:w="278" w:type="pct"/>
            <w:tcBorders>
              <w:righ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284"/>
          <w:jc w:val="center"/>
        </w:trPr>
        <w:tc>
          <w:tcPr>
            <w:tcW w:w="307" w:type="pct"/>
            <w:vMerge w:val="restart"/>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夏季</w:t>
            </w:r>
          </w:p>
        </w:tc>
        <w:tc>
          <w:tcPr>
            <w:tcW w:w="521"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CC34034</w:t>
            </w:r>
          </w:p>
        </w:tc>
        <w:tc>
          <w:tcPr>
            <w:tcW w:w="1619" w:type="pct"/>
            <w:tcBorders>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认识实习</w:t>
            </w:r>
          </w:p>
        </w:tc>
        <w:tc>
          <w:tcPr>
            <w:tcW w:w="310"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1.0</w:t>
            </w:r>
          </w:p>
        </w:tc>
        <w:tc>
          <w:tcPr>
            <w:tcW w:w="559" w:type="pct"/>
            <w:tcBorders>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1周</w:t>
            </w:r>
          </w:p>
        </w:tc>
        <w:tc>
          <w:tcPr>
            <w:tcW w:w="283"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CC34042</w:t>
            </w:r>
          </w:p>
        </w:tc>
        <w:tc>
          <w:tcPr>
            <w:tcW w:w="1619" w:type="pct"/>
            <w:tcBorders>
              <w:top w:val="nil"/>
              <w:bottom w:val="nil"/>
            </w:tcBorders>
            <w:vAlign w:val="center"/>
          </w:tcPr>
          <w:p w:rsidR="00E26EFC" w:rsidRPr="00871513" w:rsidRDefault="00E26EFC" w:rsidP="00684A1C">
            <w:pPr>
              <w:adjustRightInd w:val="0"/>
              <w:spacing w:line="280" w:lineRule="exact"/>
              <w:rPr>
                <w:rFonts w:ascii="宋体" w:hAnsi="宋体"/>
                <w:szCs w:val="21"/>
              </w:rPr>
            </w:pPr>
            <w:r w:rsidRPr="00871513">
              <w:rPr>
                <w:rFonts w:ascii="宋体" w:hAnsi="宋体"/>
                <w:szCs w:val="21"/>
              </w:rPr>
              <w:t>生产实习</w:t>
            </w:r>
          </w:p>
        </w:tc>
        <w:tc>
          <w:tcPr>
            <w:tcW w:w="310"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3.0</w:t>
            </w:r>
          </w:p>
        </w:tc>
        <w:tc>
          <w:tcPr>
            <w:tcW w:w="559" w:type="pct"/>
            <w:tcBorders>
              <w:top w:val="nil"/>
              <w:bottom w:val="nil"/>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3周</w:t>
            </w: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3"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85"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2" w:type="pct"/>
            <w:tcBorders>
              <w:top w:val="nil"/>
              <w:bottom w:val="nil"/>
            </w:tcBorders>
          </w:tcPr>
          <w:p w:rsidR="00E26EFC" w:rsidRPr="00871513" w:rsidRDefault="00E26EFC" w:rsidP="00684A1C">
            <w:pPr>
              <w:adjustRightInd w:val="0"/>
              <w:spacing w:line="280" w:lineRule="exact"/>
              <w:jc w:val="center"/>
              <w:rPr>
                <w:rFonts w:ascii="宋体" w:hAnsi="宋体"/>
                <w:szCs w:val="21"/>
              </w:rPr>
            </w:pPr>
          </w:p>
        </w:tc>
        <w:tc>
          <w:tcPr>
            <w:tcW w:w="278" w:type="pct"/>
            <w:tcBorders>
              <w:top w:val="nil"/>
              <w:bottom w:val="nil"/>
              <w:right w:val="single" w:sz="12" w:space="0" w:color="auto"/>
            </w:tcBorders>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84"/>
          <w:jc w:val="center"/>
        </w:trPr>
        <w:tc>
          <w:tcPr>
            <w:tcW w:w="307" w:type="pct"/>
            <w:vMerge/>
            <w:tcBorders>
              <w:left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p>
        </w:tc>
        <w:tc>
          <w:tcPr>
            <w:tcW w:w="521" w:type="pct"/>
            <w:tcBorders>
              <w:top w:val="nil"/>
            </w:tcBorders>
          </w:tcPr>
          <w:p w:rsidR="00E26EFC" w:rsidRPr="00871513" w:rsidRDefault="00E26EFC" w:rsidP="00684A1C">
            <w:pPr>
              <w:adjustRightInd w:val="0"/>
              <w:spacing w:line="280" w:lineRule="exact"/>
              <w:jc w:val="center"/>
              <w:rPr>
                <w:rFonts w:ascii="宋体" w:hAnsi="宋体"/>
                <w:szCs w:val="21"/>
              </w:rPr>
            </w:pPr>
          </w:p>
        </w:tc>
        <w:tc>
          <w:tcPr>
            <w:tcW w:w="1619" w:type="pct"/>
            <w:tcBorders>
              <w:top w:val="nil"/>
            </w:tcBorders>
          </w:tcPr>
          <w:p w:rsidR="00E26EFC" w:rsidRPr="00871513" w:rsidRDefault="00E26EFC" w:rsidP="00684A1C">
            <w:pPr>
              <w:adjustRightInd w:val="0"/>
              <w:spacing w:line="280" w:lineRule="exact"/>
              <w:jc w:val="right"/>
              <w:rPr>
                <w:rFonts w:ascii="宋体" w:hAnsi="宋体"/>
                <w:szCs w:val="21"/>
              </w:rPr>
            </w:pPr>
          </w:p>
        </w:tc>
        <w:tc>
          <w:tcPr>
            <w:tcW w:w="310" w:type="pct"/>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4.0</w:t>
            </w:r>
          </w:p>
        </w:tc>
        <w:tc>
          <w:tcPr>
            <w:tcW w:w="559" w:type="pct"/>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4周</w:t>
            </w:r>
          </w:p>
        </w:tc>
        <w:tc>
          <w:tcPr>
            <w:tcW w:w="283" w:type="pct"/>
          </w:tcPr>
          <w:p w:rsidR="00E26EFC" w:rsidRPr="00871513" w:rsidRDefault="00E26EFC" w:rsidP="00684A1C">
            <w:pPr>
              <w:adjustRightInd w:val="0"/>
              <w:spacing w:line="280" w:lineRule="exact"/>
              <w:jc w:val="center"/>
              <w:rPr>
                <w:rFonts w:ascii="宋体" w:hAnsi="宋体"/>
                <w:szCs w:val="21"/>
              </w:rPr>
            </w:pPr>
          </w:p>
        </w:tc>
        <w:tc>
          <w:tcPr>
            <w:tcW w:w="283" w:type="pct"/>
          </w:tcPr>
          <w:p w:rsidR="00E26EFC" w:rsidRPr="00871513" w:rsidRDefault="00E26EFC" w:rsidP="00684A1C">
            <w:pPr>
              <w:adjustRightInd w:val="0"/>
              <w:spacing w:line="280" w:lineRule="exact"/>
              <w:jc w:val="center"/>
              <w:rPr>
                <w:rFonts w:ascii="宋体" w:hAnsi="宋体"/>
                <w:szCs w:val="21"/>
              </w:rPr>
            </w:pPr>
          </w:p>
        </w:tc>
        <w:tc>
          <w:tcPr>
            <w:tcW w:w="283" w:type="pct"/>
          </w:tcPr>
          <w:p w:rsidR="00E26EFC" w:rsidRPr="00871513" w:rsidRDefault="00E26EFC" w:rsidP="00684A1C">
            <w:pPr>
              <w:adjustRightInd w:val="0"/>
              <w:spacing w:line="280" w:lineRule="exact"/>
              <w:jc w:val="center"/>
              <w:rPr>
                <w:rFonts w:ascii="宋体" w:hAnsi="宋体"/>
                <w:szCs w:val="21"/>
              </w:rPr>
            </w:pPr>
          </w:p>
        </w:tc>
        <w:tc>
          <w:tcPr>
            <w:tcW w:w="285" w:type="pct"/>
          </w:tcPr>
          <w:p w:rsidR="00E26EFC" w:rsidRPr="00871513" w:rsidRDefault="00E26EFC" w:rsidP="00684A1C">
            <w:pPr>
              <w:adjustRightInd w:val="0"/>
              <w:spacing w:line="280" w:lineRule="exact"/>
              <w:jc w:val="center"/>
              <w:rPr>
                <w:rFonts w:ascii="宋体" w:hAnsi="宋体"/>
                <w:szCs w:val="21"/>
              </w:rPr>
            </w:pPr>
          </w:p>
        </w:tc>
        <w:tc>
          <w:tcPr>
            <w:tcW w:w="272" w:type="pct"/>
          </w:tcPr>
          <w:p w:rsidR="00E26EFC" w:rsidRPr="00871513" w:rsidRDefault="00E26EFC" w:rsidP="00684A1C">
            <w:pPr>
              <w:adjustRightInd w:val="0"/>
              <w:spacing w:line="280" w:lineRule="exact"/>
              <w:jc w:val="center"/>
              <w:rPr>
                <w:rFonts w:ascii="宋体" w:hAnsi="宋体"/>
                <w:szCs w:val="21"/>
              </w:rPr>
            </w:pPr>
          </w:p>
        </w:tc>
        <w:tc>
          <w:tcPr>
            <w:tcW w:w="278" w:type="pct"/>
            <w:tcBorders>
              <w:right w:val="single" w:sz="12" w:space="0" w:color="auto"/>
            </w:tcBorders>
          </w:tcPr>
          <w:p w:rsidR="00E26EFC" w:rsidRPr="00871513" w:rsidRDefault="00E26EFC" w:rsidP="00684A1C">
            <w:pPr>
              <w:adjustRightInd w:val="0"/>
              <w:spacing w:line="280" w:lineRule="exact"/>
              <w:jc w:val="center"/>
              <w:rPr>
                <w:rFonts w:ascii="宋体" w:hAnsi="宋体"/>
                <w:szCs w:val="21"/>
              </w:rPr>
            </w:pPr>
          </w:p>
        </w:tc>
      </w:tr>
      <w:tr w:rsidR="00E26EFC" w:rsidRPr="00871513" w:rsidTr="00684A1C">
        <w:trPr>
          <w:cantSplit/>
          <w:trHeight w:val="1124"/>
          <w:jc w:val="center"/>
        </w:trPr>
        <w:tc>
          <w:tcPr>
            <w:tcW w:w="307" w:type="pct"/>
            <w:tcBorders>
              <w:left w:val="single" w:sz="12" w:space="0" w:color="auto"/>
              <w:bottom w:val="single" w:sz="12" w:space="0" w:color="auto"/>
            </w:tcBorders>
            <w:vAlign w:val="center"/>
          </w:tcPr>
          <w:p w:rsidR="00E26EFC" w:rsidRPr="00871513" w:rsidRDefault="00E26EFC" w:rsidP="00684A1C">
            <w:pPr>
              <w:adjustRightInd w:val="0"/>
              <w:spacing w:line="280" w:lineRule="exact"/>
              <w:jc w:val="center"/>
              <w:rPr>
                <w:rFonts w:ascii="宋体" w:hAnsi="宋体"/>
                <w:szCs w:val="21"/>
              </w:rPr>
            </w:pPr>
            <w:r w:rsidRPr="00871513">
              <w:rPr>
                <w:rFonts w:ascii="宋体" w:hAnsi="宋体"/>
                <w:szCs w:val="21"/>
              </w:rPr>
              <w:t>备注</w:t>
            </w:r>
          </w:p>
        </w:tc>
        <w:tc>
          <w:tcPr>
            <w:tcW w:w="4693" w:type="pct"/>
            <w:gridSpan w:val="10"/>
            <w:tcBorders>
              <w:top w:val="nil"/>
              <w:bottom w:val="single" w:sz="12" w:space="0" w:color="auto"/>
              <w:right w:val="single" w:sz="12" w:space="0" w:color="auto"/>
            </w:tcBorders>
            <w:vAlign w:val="center"/>
          </w:tcPr>
          <w:p w:rsidR="00E26EFC" w:rsidRPr="00871513" w:rsidRDefault="00E26EFC" w:rsidP="00684A1C">
            <w:pPr>
              <w:adjustRightInd w:val="0"/>
              <w:spacing w:line="280" w:lineRule="exact"/>
              <w:ind w:firstLineChars="200" w:firstLine="420"/>
              <w:rPr>
                <w:rFonts w:ascii="宋体" w:hAnsi="宋体"/>
                <w:szCs w:val="21"/>
              </w:rPr>
            </w:pPr>
            <w:r w:rsidRPr="00871513">
              <w:rPr>
                <w:rFonts w:ascii="宋体" w:hAnsi="宋体"/>
                <w:szCs w:val="21"/>
              </w:rPr>
              <w:t>在四年内必须完成4学分的专业选修课，建议第三学年秋季学期选修2学分。建议第三学年选修个性化课程4学分。</w:t>
            </w:r>
          </w:p>
        </w:tc>
      </w:tr>
    </w:tbl>
    <w:p w:rsidR="00E26EFC" w:rsidRPr="00871513" w:rsidRDefault="00E26EFC" w:rsidP="00E26EFC">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化学工程与工艺专业（材料化工方向）第四学年教学进程表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49"/>
        <w:gridCol w:w="938"/>
        <w:gridCol w:w="3051"/>
        <w:gridCol w:w="517"/>
        <w:gridCol w:w="862"/>
        <w:gridCol w:w="514"/>
        <w:gridCol w:w="513"/>
        <w:gridCol w:w="486"/>
        <w:gridCol w:w="527"/>
        <w:gridCol w:w="472"/>
        <w:gridCol w:w="499"/>
      </w:tblGrid>
      <w:tr w:rsidR="00E26EFC" w:rsidRPr="00871513" w:rsidTr="00684A1C">
        <w:trPr>
          <w:cantSplit/>
          <w:trHeight w:val="20"/>
          <w:jc w:val="center"/>
        </w:trPr>
        <w:tc>
          <w:tcPr>
            <w:tcW w:w="553" w:type="dxa"/>
            <w:vMerge w:val="restart"/>
            <w:tcBorders>
              <w:top w:val="single" w:sz="12" w:space="0" w:color="auto"/>
              <w:left w:val="single" w:sz="12"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开课学期</w:t>
            </w:r>
          </w:p>
        </w:tc>
        <w:tc>
          <w:tcPr>
            <w:tcW w:w="941" w:type="dxa"/>
            <w:vMerge w:val="restart"/>
            <w:tcBorders>
              <w:top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3098" w:type="dxa"/>
            <w:vMerge w:val="restart"/>
            <w:tcBorders>
              <w:top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518" w:type="dxa"/>
            <w:vMerge w:val="restart"/>
            <w:tcBorders>
              <w:top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学分</w:t>
            </w:r>
          </w:p>
        </w:tc>
        <w:tc>
          <w:tcPr>
            <w:tcW w:w="3401" w:type="dxa"/>
            <w:gridSpan w:val="6"/>
            <w:tcBorders>
              <w:top w:val="single" w:sz="12" w:space="0" w:color="auto"/>
            </w:tcBorders>
          </w:tcPr>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503" w:type="dxa"/>
            <w:vMerge w:val="restart"/>
            <w:tcBorders>
              <w:top w:val="single" w:sz="12" w:space="0" w:color="auto"/>
              <w:right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考核</w:t>
            </w:r>
          </w:p>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E26EFC" w:rsidRPr="00871513" w:rsidTr="00684A1C">
        <w:trPr>
          <w:cantSplit/>
          <w:trHeight w:val="20"/>
          <w:jc w:val="center"/>
        </w:trPr>
        <w:tc>
          <w:tcPr>
            <w:tcW w:w="553" w:type="dxa"/>
            <w:vMerge/>
            <w:tcBorders>
              <w:left w:val="single" w:sz="12" w:space="0" w:color="auto"/>
            </w:tcBorders>
            <w:vAlign w:val="center"/>
          </w:tcPr>
          <w:p w:rsidR="00E26EFC" w:rsidRPr="00871513" w:rsidRDefault="00E26EFC" w:rsidP="00684A1C">
            <w:pPr>
              <w:adjustRightInd w:val="0"/>
              <w:spacing w:before="80" w:line="300" w:lineRule="exact"/>
              <w:jc w:val="center"/>
              <w:rPr>
                <w:rFonts w:ascii="宋体" w:hAnsi="宋体"/>
                <w:szCs w:val="21"/>
              </w:rPr>
            </w:pPr>
          </w:p>
        </w:tc>
        <w:tc>
          <w:tcPr>
            <w:tcW w:w="941" w:type="dxa"/>
            <w:vMerge/>
            <w:vAlign w:val="center"/>
          </w:tcPr>
          <w:p w:rsidR="00E26EFC" w:rsidRPr="00871513" w:rsidRDefault="00E26EFC" w:rsidP="00684A1C">
            <w:pPr>
              <w:adjustRightInd w:val="0"/>
              <w:spacing w:before="180" w:line="300" w:lineRule="exact"/>
              <w:jc w:val="center"/>
              <w:rPr>
                <w:rFonts w:ascii="宋体" w:hAnsi="宋体"/>
                <w:bCs/>
                <w:szCs w:val="21"/>
              </w:rPr>
            </w:pPr>
          </w:p>
        </w:tc>
        <w:tc>
          <w:tcPr>
            <w:tcW w:w="3098" w:type="dxa"/>
            <w:vMerge/>
            <w:vAlign w:val="center"/>
          </w:tcPr>
          <w:p w:rsidR="00E26EFC" w:rsidRPr="00871513" w:rsidRDefault="00E26EFC" w:rsidP="00684A1C">
            <w:pPr>
              <w:adjustRightInd w:val="0"/>
              <w:spacing w:before="180" w:line="300" w:lineRule="exact"/>
              <w:jc w:val="center"/>
              <w:rPr>
                <w:rFonts w:ascii="宋体" w:hAnsi="宋体"/>
                <w:bCs/>
                <w:szCs w:val="21"/>
              </w:rPr>
            </w:pPr>
          </w:p>
        </w:tc>
        <w:tc>
          <w:tcPr>
            <w:tcW w:w="518" w:type="dxa"/>
            <w:vMerge/>
            <w:vAlign w:val="center"/>
          </w:tcPr>
          <w:p w:rsidR="00E26EFC" w:rsidRPr="00871513" w:rsidRDefault="00E26EFC" w:rsidP="00684A1C">
            <w:pPr>
              <w:adjustRightInd w:val="0"/>
              <w:spacing w:before="80" w:line="300" w:lineRule="exact"/>
              <w:jc w:val="center"/>
              <w:rPr>
                <w:rFonts w:ascii="宋体" w:hAnsi="宋体"/>
                <w:bCs/>
                <w:szCs w:val="21"/>
              </w:rPr>
            </w:pPr>
          </w:p>
        </w:tc>
        <w:tc>
          <w:tcPr>
            <w:tcW w:w="867" w:type="dxa"/>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学时</w:t>
            </w:r>
          </w:p>
        </w:tc>
        <w:tc>
          <w:tcPr>
            <w:tcW w:w="519" w:type="dxa"/>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讲课</w:t>
            </w:r>
          </w:p>
        </w:tc>
        <w:tc>
          <w:tcPr>
            <w:tcW w:w="517" w:type="dxa"/>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实验</w:t>
            </w:r>
          </w:p>
        </w:tc>
        <w:tc>
          <w:tcPr>
            <w:tcW w:w="490" w:type="dxa"/>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上机</w:t>
            </w:r>
          </w:p>
        </w:tc>
        <w:tc>
          <w:tcPr>
            <w:tcW w:w="532" w:type="dxa"/>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习题</w:t>
            </w:r>
          </w:p>
        </w:tc>
        <w:tc>
          <w:tcPr>
            <w:tcW w:w="476" w:type="dxa"/>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课外</w:t>
            </w:r>
          </w:p>
        </w:tc>
        <w:tc>
          <w:tcPr>
            <w:tcW w:w="503" w:type="dxa"/>
            <w:vMerge/>
            <w:tcBorders>
              <w:right w:val="single" w:sz="12" w:space="0" w:color="auto"/>
            </w:tcBorders>
          </w:tcPr>
          <w:p w:rsidR="00E26EFC" w:rsidRPr="00871513" w:rsidRDefault="00E26EFC" w:rsidP="00684A1C">
            <w:pPr>
              <w:adjustRightInd w:val="0"/>
              <w:spacing w:line="300" w:lineRule="exact"/>
              <w:jc w:val="center"/>
              <w:rPr>
                <w:rFonts w:ascii="宋体" w:hAnsi="宋体"/>
                <w:bCs/>
                <w:szCs w:val="21"/>
              </w:rPr>
            </w:pPr>
          </w:p>
        </w:tc>
      </w:tr>
      <w:tr w:rsidR="00E26EFC" w:rsidRPr="00871513" w:rsidTr="00684A1C">
        <w:trPr>
          <w:cantSplit/>
          <w:trHeight w:val="340"/>
          <w:jc w:val="center"/>
        </w:trPr>
        <w:tc>
          <w:tcPr>
            <w:tcW w:w="553" w:type="dxa"/>
            <w:vMerge w:val="restart"/>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秋季</w:t>
            </w:r>
          </w:p>
        </w:tc>
        <w:tc>
          <w:tcPr>
            <w:tcW w:w="941" w:type="dxa"/>
            <w:tcBorders>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CC33003</w:t>
            </w:r>
          </w:p>
        </w:tc>
        <w:tc>
          <w:tcPr>
            <w:tcW w:w="3098" w:type="dxa"/>
            <w:tcBorders>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材料合成与制备综合实验</w:t>
            </w:r>
          </w:p>
        </w:tc>
        <w:tc>
          <w:tcPr>
            <w:tcW w:w="518" w:type="dxa"/>
            <w:tcBorders>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4.0</w:t>
            </w:r>
          </w:p>
        </w:tc>
        <w:tc>
          <w:tcPr>
            <w:tcW w:w="867" w:type="dxa"/>
            <w:tcBorders>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96</w:t>
            </w:r>
          </w:p>
        </w:tc>
        <w:tc>
          <w:tcPr>
            <w:tcW w:w="519" w:type="dxa"/>
            <w:tcBorders>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17" w:type="dxa"/>
            <w:tcBorders>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96</w:t>
            </w:r>
          </w:p>
        </w:tc>
        <w:tc>
          <w:tcPr>
            <w:tcW w:w="490" w:type="dxa"/>
            <w:tcBorders>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32" w:type="dxa"/>
            <w:tcBorders>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CC32034</w:t>
            </w: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绿色化学与化工(双语)</w:t>
            </w:r>
          </w:p>
        </w:tc>
        <w:tc>
          <w:tcPr>
            <w:tcW w:w="518"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2.0</w:t>
            </w:r>
          </w:p>
        </w:tc>
        <w:tc>
          <w:tcPr>
            <w:tcW w:w="867"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32</w:t>
            </w:r>
          </w:p>
        </w:tc>
        <w:tc>
          <w:tcPr>
            <w:tcW w:w="519"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32</w:t>
            </w:r>
          </w:p>
        </w:tc>
        <w:tc>
          <w:tcPr>
            <w:tcW w:w="517"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考试</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CC34013</w:t>
            </w: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毕业实习</w:t>
            </w: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2.0</w:t>
            </w: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2周</w:t>
            </w: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文化素质教育讲座（8次）</w:t>
            </w: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1.0</w:t>
            </w: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个性化课程</w:t>
            </w:r>
          </w:p>
        </w:tc>
        <w:tc>
          <w:tcPr>
            <w:tcW w:w="518"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2.0</w:t>
            </w:r>
          </w:p>
        </w:tc>
        <w:tc>
          <w:tcPr>
            <w:tcW w:w="867"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19"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17"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single" w:sz="6" w:space="0" w:color="auto"/>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3098" w:type="dxa"/>
            <w:tcBorders>
              <w:top w:val="single" w:sz="6" w:space="0" w:color="auto"/>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专业选修课</w:t>
            </w:r>
          </w:p>
        </w:tc>
        <w:tc>
          <w:tcPr>
            <w:tcW w:w="518" w:type="dxa"/>
            <w:tcBorders>
              <w:top w:val="single" w:sz="6" w:space="0" w:color="auto"/>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867" w:type="dxa"/>
            <w:tcBorders>
              <w:top w:val="single" w:sz="6" w:space="0" w:color="auto"/>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19" w:type="dxa"/>
            <w:tcBorders>
              <w:top w:val="single" w:sz="6" w:space="0" w:color="auto"/>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17" w:type="dxa"/>
            <w:tcBorders>
              <w:top w:val="single" w:sz="6" w:space="0" w:color="auto"/>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490" w:type="dxa"/>
            <w:tcBorders>
              <w:top w:val="single" w:sz="6" w:space="0" w:color="auto"/>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32" w:type="dxa"/>
            <w:tcBorders>
              <w:top w:val="single" w:sz="6" w:space="0" w:color="auto"/>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single" w:sz="6" w:space="0" w:color="auto"/>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single" w:sz="6" w:space="0" w:color="auto"/>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MS31153</w:t>
            </w:r>
          </w:p>
        </w:tc>
        <w:tc>
          <w:tcPr>
            <w:tcW w:w="3098" w:type="dxa"/>
            <w:tcBorders>
              <w:top w:val="nil"/>
              <w:bottom w:val="nil"/>
            </w:tcBorders>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材料分析测试方法</w:t>
            </w: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2.0</w:t>
            </w: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32</w:t>
            </w: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26</w:t>
            </w: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6</w:t>
            </w: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CC33006</w:t>
            </w: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pacing w:val="-4"/>
                <w:szCs w:val="21"/>
              </w:rPr>
            </w:pPr>
            <w:r w:rsidRPr="00871513">
              <w:rPr>
                <w:rFonts w:ascii="宋体" w:hAnsi="宋体"/>
                <w:spacing w:val="-4"/>
                <w:szCs w:val="21"/>
              </w:rPr>
              <w:t xml:space="preserve">低维材料设计及组装(双语) </w:t>
            </w:r>
          </w:p>
        </w:tc>
        <w:tc>
          <w:tcPr>
            <w:tcW w:w="518"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1.0</w:t>
            </w:r>
          </w:p>
        </w:tc>
        <w:tc>
          <w:tcPr>
            <w:tcW w:w="867"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16</w:t>
            </w:r>
          </w:p>
        </w:tc>
        <w:tc>
          <w:tcPr>
            <w:tcW w:w="519"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16</w:t>
            </w:r>
          </w:p>
        </w:tc>
        <w:tc>
          <w:tcPr>
            <w:tcW w:w="517"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CC33101</w:t>
            </w: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pacing w:val="-10"/>
                <w:szCs w:val="21"/>
              </w:rPr>
            </w:pPr>
            <w:r w:rsidRPr="00871513">
              <w:rPr>
                <w:rFonts w:ascii="宋体" w:hAnsi="宋体"/>
                <w:spacing w:val="-10"/>
                <w:szCs w:val="21"/>
              </w:rPr>
              <w:t>新型碳材料的制备工艺与应用(双语)</w:t>
            </w: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1.0</w:t>
            </w: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16</w:t>
            </w: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16</w:t>
            </w: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CC33040</w:t>
            </w: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 xml:space="preserve">化工模拟与仿真(双语) </w:t>
            </w:r>
          </w:p>
        </w:tc>
        <w:tc>
          <w:tcPr>
            <w:tcW w:w="518"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1.0</w:t>
            </w:r>
          </w:p>
        </w:tc>
        <w:tc>
          <w:tcPr>
            <w:tcW w:w="867"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16</w:t>
            </w:r>
          </w:p>
        </w:tc>
        <w:tc>
          <w:tcPr>
            <w:tcW w:w="519"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16</w:t>
            </w:r>
          </w:p>
        </w:tc>
        <w:tc>
          <w:tcPr>
            <w:tcW w:w="517"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CC33026</w:t>
            </w: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功能高分子材料</w:t>
            </w: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2.0</w:t>
            </w: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32</w:t>
            </w: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32</w:t>
            </w: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CC33099</w:t>
            </w: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新能源概论</w:t>
            </w: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1.0</w:t>
            </w: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16</w:t>
            </w: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16</w:t>
            </w: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zCs w:val="21"/>
              </w:rPr>
            </w:pP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vAlign w:val="center"/>
          </w:tcPr>
          <w:p w:rsidR="00E26EFC" w:rsidRPr="00871513" w:rsidRDefault="00E26EFC" w:rsidP="00684A1C">
            <w:pPr>
              <w:adjustRightInd w:val="0"/>
              <w:spacing w:line="400" w:lineRule="exact"/>
              <w:jc w:val="center"/>
              <w:rPr>
                <w:rFonts w:ascii="宋体" w:hAnsi="宋体"/>
                <w:szCs w:val="21"/>
              </w:rPr>
            </w:pPr>
          </w:p>
        </w:tc>
        <w:tc>
          <w:tcPr>
            <w:tcW w:w="3098" w:type="dxa"/>
            <w:tcBorders>
              <w:top w:val="nil"/>
              <w:bottom w:val="nil"/>
            </w:tcBorders>
            <w:vAlign w:val="center"/>
          </w:tcPr>
          <w:p w:rsidR="00E26EFC" w:rsidRPr="00871513" w:rsidRDefault="00E26EFC" w:rsidP="00684A1C">
            <w:pPr>
              <w:adjustRightInd w:val="0"/>
              <w:spacing w:line="400" w:lineRule="exact"/>
              <w:rPr>
                <w:rFonts w:ascii="宋体" w:hAnsi="宋体"/>
                <w:szCs w:val="21"/>
              </w:rPr>
            </w:pP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3098" w:type="dxa"/>
            <w:tcBorders>
              <w:top w:val="nil"/>
              <w:bottom w:val="nil"/>
            </w:tcBorders>
          </w:tcPr>
          <w:p w:rsidR="00E26EFC" w:rsidRPr="00871513" w:rsidRDefault="00E26EFC" w:rsidP="00684A1C">
            <w:pPr>
              <w:adjustRightInd w:val="0"/>
              <w:spacing w:line="400" w:lineRule="exact"/>
              <w:rPr>
                <w:rFonts w:ascii="宋体" w:hAnsi="宋体"/>
                <w:szCs w:val="21"/>
              </w:rPr>
            </w:pPr>
          </w:p>
        </w:tc>
        <w:tc>
          <w:tcPr>
            <w:tcW w:w="518" w:type="dxa"/>
            <w:tcBorders>
              <w:top w:val="nil"/>
            </w:tcBorders>
          </w:tcPr>
          <w:p w:rsidR="00E26EFC" w:rsidRPr="00871513" w:rsidRDefault="00E26EFC" w:rsidP="00684A1C">
            <w:pPr>
              <w:adjustRightInd w:val="0"/>
              <w:spacing w:line="400" w:lineRule="exact"/>
              <w:jc w:val="center"/>
              <w:rPr>
                <w:rFonts w:ascii="宋体" w:hAnsi="宋体"/>
                <w:szCs w:val="21"/>
              </w:rPr>
            </w:pPr>
          </w:p>
        </w:tc>
        <w:tc>
          <w:tcPr>
            <w:tcW w:w="867" w:type="dxa"/>
            <w:tcBorders>
              <w:top w:val="nil"/>
            </w:tcBorders>
          </w:tcPr>
          <w:p w:rsidR="00E26EFC" w:rsidRPr="00871513" w:rsidRDefault="00E26EFC" w:rsidP="00684A1C">
            <w:pPr>
              <w:adjustRightInd w:val="0"/>
              <w:spacing w:line="400" w:lineRule="exact"/>
              <w:jc w:val="center"/>
              <w:rPr>
                <w:rFonts w:ascii="宋体" w:hAnsi="宋体"/>
                <w:szCs w:val="21"/>
              </w:rPr>
            </w:pPr>
          </w:p>
        </w:tc>
        <w:tc>
          <w:tcPr>
            <w:tcW w:w="519" w:type="dxa"/>
            <w:tcBorders>
              <w:top w:val="nil"/>
            </w:tcBorders>
          </w:tcPr>
          <w:p w:rsidR="00E26EFC" w:rsidRPr="00871513" w:rsidRDefault="00E26EFC" w:rsidP="00684A1C">
            <w:pPr>
              <w:adjustRightInd w:val="0"/>
              <w:spacing w:line="400" w:lineRule="exact"/>
              <w:jc w:val="center"/>
              <w:rPr>
                <w:rFonts w:ascii="宋体" w:hAnsi="宋体"/>
                <w:szCs w:val="21"/>
              </w:rPr>
            </w:pPr>
          </w:p>
        </w:tc>
        <w:tc>
          <w:tcPr>
            <w:tcW w:w="517" w:type="dxa"/>
            <w:tcBorders>
              <w:top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right w:val="single" w:sz="12" w:space="0" w:color="auto"/>
            </w:tcBorders>
          </w:tcPr>
          <w:p w:rsidR="00E26EFC" w:rsidRPr="00871513" w:rsidRDefault="00E26EFC" w:rsidP="00684A1C">
            <w:pPr>
              <w:adjustRightInd w:val="0"/>
              <w:spacing w:line="400" w:lineRule="exact"/>
              <w:jc w:val="center"/>
              <w:rPr>
                <w:rFonts w:ascii="宋体" w:hAnsi="宋体"/>
                <w:szCs w:val="21"/>
              </w:rPr>
            </w:pP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tcBorders>
          </w:tcPr>
          <w:p w:rsidR="00E26EFC" w:rsidRPr="00871513" w:rsidRDefault="00E26EFC" w:rsidP="00684A1C">
            <w:pPr>
              <w:adjustRightInd w:val="0"/>
              <w:spacing w:line="400" w:lineRule="exact"/>
              <w:jc w:val="center"/>
              <w:rPr>
                <w:rFonts w:ascii="宋体" w:hAnsi="宋体"/>
                <w:szCs w:val="21"/>
              </w:rPr>
            </w:pPr>
          </w:p>
        </w:tc>
        <w:tc>
          <w:tcPr>
            <w:tcW w:w="3098" w:type="dxa"/>
            <w:tcBorders>
              <w:top w:val="nil"/>
            </w:tcBorders>
          </w:tcPr>
          <w:p w:rsidR="00E26EFC" w:rsidRPr="00871513" w:rsidRDefault="00E26EFC" w:rsidP="00684A1C">
            <w:pPr>
              <w:adjustRightInd w:val="0"/>
              <w:spacing w:line="400" w:lineRule="exact"/>
              <w:jc w:val="right"/>
              <w:rPr>
                <w:rFonts w:ascii="宋体" w:hAnsi="宋体"/>
                <w:szCs w:val="21"/>
              </w:rPr>
            </w:pPr>
          </w:p>
        </w:tc>
        <w:tc>
          <w:tcPr>
            <w:tcW w:w="518" w:type="dxa"/>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13.0</w:t>
            </w:r>
          </w:p>
        </w:tc>
        <w:tc>
          <w:tcPr>
            <w:tcW w:w="867" w:type="dxa"/>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160+2周</w:t>
            </w:r>
          </w:p>
        </w:tc>
        <w:tc>
          <w:tcPr>
            <w:tcW w:w="519" w:type="dxa"/>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64</w:t>
            </w:r>
          </w:p>
        </w:tc>
        <w:tc>
          <w:tcPr>
            <w:tcW w:w="517" w:type="dxa"/>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96</w:t>
            </w:r>
          </w:p>
        </w:tc>
        <w:tc>
          <w:tcPr>
            <w:tcW w:w="490" w:type="dxa"/>
            <w:vAlign w:val="center"/>
          </w:tcPr>
          <w:p w:rsidR="00E26EFC" w:rsidRPr="00871513" w:rsidRDefault="00E26EFC" w:rsidP="00684A1C">
            <w:pPr>
              <w:adjustRightInd w:val="0"/>
              <w:spacing w:line="400" w:lineRule="exact"/>
              <w:jc w:val="center"/>
              <w:rPr>
                <w:rFonts w:ascii="宋体" w:hAnsi="宋体"/>
                <w:szCs w:val="21"/>
              </w:rPr>
            </w:pPr>
          </w:p>
        </w:tc>
        <w:tc>
          <w:tcPr>
            <w:tcW w:w="532" w:type="dxa"/>
            <w:vAlign w:val="center"/>
          </w:tcPr>
          <w:p w:rsidR="00E26EFC" w:rsidRPr="00871513" w:rsidRDefault="00E26EFC" w:rsidP="00684A1C">
            <w:pPr>
              <w:adjustRightInd w:val="0"/>
              <w:spacing w:line="400" w:lineRule="exact"/>
              <w:jc w:val="center"/>
              <w:rPr>
                <w:rFonts w:ascii="宋体" w:hAnsi="宋体"/>
                <w:szCs w:val="21"/>
              </w:rPr>
            </w:pPr>
          </w:p>
        </w:tc>
        <w:tc>
          <w:tcPr>
            <w:tcW w:w="476" w:type="dxa"/>
            <w:vAlign w:val="center"/>
          </w:tcPr>
          <w:p w:rsidR="00E26EFC" w:rsidRPr="00871513" w:rsidRDefault="00E26EFC" w:rsidP="00684A1C">
            <w:pPr>
              <w:adjustRightInd w:val="0"/>
              <w:spacing w:line="400" w:lineRule="exact"/>
              <w:jc w:val="center"/>
              <w:rPr>
                <w:rFonts w:ascii="宋体" w:hAnsi="宋体"/>
                <w:szCs w:val="21"/>
              </w:rPr>
            </w:pPr>
          </w:p>
        </w:tc>
        <w:tc>
          <w:tcPr>
            <w:tcW w:w="503" w:type="dxa"/>
            <w:tcBorders>
              <w:righ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r>
      <w:tr w:rsidR="00E26EFC" w:rsidRPr="00871513" w:rsidTr="00684A1C">
        <w:trPr>
          <w:cantSplit/>
          <w:trHeight w:val="340"/>
          <w:jc w:val="center"/>
        </w:trPr>
        <w:tc>
          <w:tcPr>
            <w:tcW w:w="553" w:type="dxa"/>
            <w:vMerge w:val="restart"/>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春季</w:t>
            </w:r>
          </w:p>
        </w:tc>
        <w:tc>
          <w:tcPr>
            <w:tcW w:w="941" w:type="dxa"/>
            <w:tcBorders>
              <w:bottom w:val="nil"/>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CC34004</w:t>
            </w:r>
          </w:p>
        </w:tc>
        <w:tc>
          <w:tcPr>
            <w:tcW w:w="3098" w:type="dxa"/>
            <w:tcBorders>
              <w:bottom w:val="nil"/>
            </w:tcBorders>
            <w:vAlign w:val="center"/>
          </w:tcPr>
          <w:p w:rsidR="00E26EFC" w:rsidRPr="00871513" w:rsidRDefault="00E26EFC" w:rsidP="00684A1C">
            <w:pPr>
              <w:adjustRightInd w:val="0"/>
              <w:spacing w:line="400" w:lineRule="exact"/>
              <w:rPr>
                <w:rFonts w:ascii="宋体" w:hAnsi="宋体"/>
                <w:szCs w:val="21"/>
              </w:rPr>
            </w:pPr>
            <w:r w:rsidRPr="00871513">
              <w:rPr>
                <w:rFonts w:ascii="宋体" w:hAnsi="宋体"/>
                <w:szCs w:val="21"/>
              </w:rPr>
              <w:t>毕业设计（论文）</w:t>
            </w:r>
          </w:p>
        </w:tc>
        <w:tc>
          <w:tcPr>
            <w:tcW w:w="518" w:type="dxa"/>
            <w:tcBorders>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12.0</w:t>
            </w:r>
          </w:p>
        </w:tc>
        <w:tc>
          <w:tcPr>
            <w:tcW w:w="867" w:type="dxa"/>
            <w:tcBorders>
              <w:bottom w:val="nil"/>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12周</w:t>
            </w:r>
          </w:p>
        </w:tc>
        <w:tc>
          <w:tcPr>
            <w:tcW w:w="519" w:type="dxa"/>
            <w:tcBorders>
              <w:bottom w:val="nil"/>
            </w:tcBorders>
          </w:tcPr>
          <w:p w:rsidR="00E26EFC" w:rsidRPr="00871513" w:rsidRDefault="00E26EFC" w:rsidP="00684A1C">
            <w:pPr>
              <w:adjustRightInd w:val="0"/>
              <w:spacing w:line="400" w:lineRule="exact"/>
              <w:jc w:val="center"/>
              <w:rPr>
                <w:rFonts w:ascii="宋体" w:hAnsi="宋体"/>
                <w:szCs w:val="21"/>
              </w:rPr>
            </w:pPr>
          </w:p>
        </w:tc>
        <w:tc>
          <w:tcPr>
            <w:tcW w:w="517" w:type="dxa"/>
            <w:tcBorders>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考查</w:t>
            </w: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3098" w:type="dxa"/>
            <w:tcBorders>
              <w:top w:val="nil"/>
              <w:bottom w:val="nil"/>
            </w:tcBorders>
          </w:tcPr>
          <w:p w:rsidR="00E26EFC" w:rsidRPr="00871513" w:rsidRDefault="00E26EFC" w:rsidP="00684A1C">
            <w:pPr>
              <w:adjustRightInd w:val="0"/>
              <w:spacing w:line="400" w:lineRule="exact"/>
              <w:rPr>
                <w:rFonts w:ascii="宋体" w:hAnsi="宋体"/>
                <w:szCs w:val="21"/>
              </w:rPr>
            </w:pP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3098" w:type="dxa"/>
            <w:tcBorders>
              <w:top w:val="nil"/>
              <w:bottom w:val="nil"/>
            </w:tcBorders>
          </w:tcPr>
          <w:p w:rsidR="00E26EFC" w:rsidRPr="00871513" w:rsidRDefault="00E26EFC" w:rsidP="00684A1C">
            <w:pPr>
              <w:adjustRightInd w:val="0"/>
              <w:spacing w:line="400" w:lineRule="exact"/>
              <w:rPr>
                <w:rFonts w:ascii="宋体" w:hAnsi="宋体"/>
                <w:szCs w:val="21"/>
              </w:rPr>
            </w:pPr>
          </w:p>
        </w:tc>
        <w:tc>
          <w:tcPr>
            <w:tcW w:w="518"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86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9"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17"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nil"/>
              <w:right w:val="single" w:sz="12" w:space="0" w:color="auto"/>
            </w:tcBorders>
          </w:tcPr>
          <w:p w:rsidR="00E26EFC" w:rsidRPr="00871513" w:rsidRDefault="00E26EFC" w:rsidP="00684A1C">
            <w:pPr>
              <w:adjustRightInd w:val="0"/>
              <w:spacing w:line="400" w:lineRule="exact"/>
              <w:jc w:val="center"/>
              <w:rPr>
                <w:rFonts w:ascii="宋体" w:hAnsi="宋体"/>
                <w:szCs w:val="21"/>
              </w:rPr>
            </w:pP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bottom w:val="nil"/>
            </w:tcBorders>
          </w:tcPr>
          <w:p w:rsidR="00E26EFC" w:rsidRPr="00871513" w:rsidRDefault="00E26EFC" w:rsidP="00684A1C">
            <w:pPr>
              <w:adjustRightInd w:val="0"/>
              <w:spacing w:line="400" w:lineRule="exact"/>
              <w:jc w:val="center"/>
              <w:rPr>
                <w:rFonts w:ascii="宋体" w:hAnsi="宋体"/>
                <w:szCs w:val="21"/>
              </w:rPr>
            </w:pPr>
          </w:p>
        </w:tc>
        <w:tc>
          <w:tcPr>
            <w:tcW w:w="3098" w:type="dxa"/>
            <w:tcBorders>
              <w:top w:val="nil"/>
              <w:bottom w:val="nil"/>
            </w:tcBorders>
          </w:tcPr>
          <w:p w:rsidR="00E26EFC" w:rsidRPr="00871513" w:rsidRDefault="00E26EFC" w:rsidP="00684A1C">
            <w:pPr>
              <w:adjustRightInd w:val="0"/>
              <w:spacing w:line="400" w:lineRule="exact"/>
              <w:rPr>
                <w:rFonts w:ascii="宋体" w:hAnsi="宋体"/>
                <w:szCs w:val="21"/>
              </w:rPr>
            </w:pPr>
          </w:p>
        </w:tc>
        <w:tc>
          <w:tcPr>
            <w:tcW w:w="518" w:type="dxa"/>
            <w:tcBorders>
              <w:top w:val="nil"/>
              <w:bottom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867" w:type="dxa"/>
            <w:tcBorders>
              <w:top w:val="nil"/>
              <w:bottom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519" w:type="dxa"/>
            <w:tcBorders>
              <w:top w:val="nil"/>
              <w:bottom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517" w:type="dxa"/>
            <w:tcBorders>
              <w:top w:val="nil"/>
              <w:bottom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nil"/>
              <w:bottom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nil"/>
              <w:bottom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nil"/>
              <w:bottom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nil"/>
              <w:bottom w:val="single" w:sz="6" w:space="0" w:color="auto"/>
              <w:right w:val="single" w:sz="12" w:space="0" w:color="auto"/>
            </w:tcBorders>
          </w:tcPr>
          <w:p w:rsidR="00E26EFC" w:rsidRPr="00871513" w:rsidRDefault="00E26EFC" w:rsidP="00684A1C">
            <w:pPr>
              <w:adjustRightInd w:val="0"/>
              <w:spacing w:line="400" w:lineRule="exact"/>
              <w:jc w:val="center"/>
              <w:rPr>
                <w:rFonts w:ascii="宋体" w:hAnsi="宋体"/>
                <w:szCs w:val="21"/>
              </w:rPr>
            </w:pPr>
          </w:p>
        </w:tc>
      </w:tr>
      <w:tr w:rsidR="00E26EFC" w:rsidRPr="00871513" w:rsidTr="00684A1C">
        <w:trPr>
          <w:cantSplit/>
          <w:trHeight w:val="340"/>
          <w:jc w:val="center"/>
        </w:trPr>
        <w:tc>
          <w:tcPr>
            <w:tcW w:w="553" w:type="dxa"/>
            <w:vMerge/>
            <w:tcBorders>
              <w:left w:val="single" w:sz="12" w:space="0" w:color="auto"/>
            </w:tcBorders>
            <w:vAlign w:val="center"/>
          </w:tcPr>
          <w:p w:rsidR="00E26EFC" w:rsidRPr="00871513" w:rsidRDefault="00E26EFC" w:rsidP="00684A1C">
            <w:pPr>
              <w:adjustRightInd w:val="0"/>
              <w:spacing w:line="400" w:lineRule="exact"/>
              <w:jc w:val="center"/>
              <w:rPr>
                <w:rFonts w:ascii="宋体" w:hAnsi="宋体"/>
                <w:szCs w:val="21"/>
              </w:rPr>
            </w:pPr>
          </w:p>
        </w:tc>
        <w:tc>
          <w:tcPr>
            <w:tcW w:w="941" w:type="dxa"/>
            <w:tcBorders>
              <w:top w:val="nil"/>
            </w:tcBorders>
          </w:tcPr>
          <w:p w:rsidR="00E26EFC" w:rsidRPr="00871513" w:rsidRDefault="00E26EFC" w:rsidP="00684A1C">
            <w:pPr>
              <w:adjustRightInd w:val="0"/>
              <w:spacing w:line="400" w:lineRule="exact"/>
              <w:jc w:val="center"/>
              <w:rPr>
                <w:rFonts w:ascii="宋体" w:hAnsi="宋体"/>
                <w:szCs w:val="21"/>
              </w:rPr>
            </w:pPr>
          </w:p>
        </w:tc>
        <w:tc>
          <w:tcPr>
            <w:tcW w:w="3098" w:type="dxa"/>
            <w:tcBorders>
              <w:top w:val="nil"/>
            </w:tcBorders>
          </w:tcPr>
          <w:p w:rsidR="00E26EFC" w:rsidRPr="00871513" w:rsidRDefault="00E26EFC" w:rsidP="00684A1C">
            <w:pPr>
              <w:adjustRightInd w:val="0"/>
              <w:spacing w:line="400" w:lineRule="exact"/>
              <w:jc w:val="right"/>
              <w:rPr>
                <w:rFonts w:ascii="宋体" w:hAnsi="宋体"/>
                <w:szCs w:val="21"/>
              </w:rPr>
            </w:pPr>
          </w:p>
        </w:tc>
        <w:tc>
          <w:tcPr>
            <w:tcW w:w="518" w:type="dxa"/>
            <w:tcBorders>
              <w:top w:val="single" w:sz="6"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12.0</w:t>
            </w:r>
          </w:p>
        </w:tc>
        <w:tc>
          <w:tcPr>
            <w:tcW w:w="867" w:type="dxa"/>
            <w:tcBorders>
              <w:top w:val="single" w:sz="6" w:space="0" w:color="auto"/>
            </w:tcBorders>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12周</w:t>
            </w:r>
          </w:p>
        </w:tc>
        <w:tc>
          <w:tcPr>
            <w:tcW w:w="519" w:type="dxa"/>
            <w:tcBorders>
              <w:top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517" w:type="dxa"/>
            <w:tcBorders>
              <w:top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490" w:type="dxa"/>
            <w:tcBorders>
              <w:top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532" w:type="dxa"/>
            <w:tcBorders>
              <w:top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476" w:type="dxa"/>
            <w:tcBorders>
              <w:top w:val="single" w:sz="6" w:space="0" w:color="auto"/>
            </w:tcBorders>
          </w:tcPr>
          <w:p w:rsidR="00E26EFC" w:rsidRPr="00871513" w:rsidRDefault="00E26EFC" w:rsidP="00684A1C">
            <w:pPr>
              <w:adjustRightInd w:val="0"/>
              <w:spacing w:line="400" w:lineRule="exact"/>
              <w:jc w:val="center"/>
              <w:rPr>
                <w:rFonts w:ascii="宋体" w:hAnsi="宋体"/>
                <w:szCs w:val="21"/>
              </w:rPr>
            </w:pPr>
          </w:p>
        </w:tc>
        <w:tc>
          <w:tcPr>
            <w:tcW w:w="503" w:type="dxa"/>
            <w:tcBorders>
              <w:top w:val="single" w:sz="6" w:space="0" w:color="auto"/>
              <w:right w:val="single" w:sz="12" w:space="0" w:color="auto"/>
            </w:tcBorders>
          </w:tcPr>
          <w:p w:rsidR="00E26EFC" w:rsidRPr="00871513" w:rsidRDefault="00E26EFC" w:rsidP="00684A1C">
            <w:pPr>
              <w:adjustRightInd w:val="0"/>
              <w:spacing w:line="400" w:lineRule="exact"/>
              <w:jc w:val="center"/>
              <w:rPr>
                <w:rFonts w:ascii="宋体" w:hAnsi="宋体"/>
                <w:szCs w:val="21"/>
              </w:rPr>
            </w:pPr>
          </w:p>
        </w:tc>
      </w:tr>
      <w:tr w:rsidR="00E26EFC" w:rsidRPr="00871513" w:rsidTr="00684A1C">
        <w:trPr>
          <w:cantSplit/>
          <w:trHeight w:val="1278"/>
          <w:jc w:val="center"/>
        </w:trPr>
        <w:tc>
          <w:tcPr>
            <w:tcW w:w="553" w:type="dxa"/>
            <w:tcBorders>
              <w:left w:val="single" w:sz="12" w:space="0" w:color="auto"/>
              <w:bottom w:val="single" w:sz="12" w:space="0" w:color="auto"/>
            </w:tcBorders>
            <w:vAlign w:val="center"/>
          </w:tcPr>
          <w:p w:rsidR="00E26EFC" w:rsidRPr="00871513" w:rsidRDefault="00E26EFC" w:rsidP="00684A1C">
            <w:pPr>
              <w:adjustRightInd w:val="0"/>
              <w:spacing w:line="300" w:lineRule="exact"/>
              <w:jc w:val="center"/>
              <w:rPr>
                <w:rFonts w:ascii="宋体" w:hAnsi="宋体"/>
                <w:szCs w:val="21"/>
              </w:rPr>
            </w:pPr>
          </w:p>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备注</w:t>
            </w:r>
          </w:p>
          <w:p w:rsidR="00E26EFC" w:rsidRPr="00871513" w:rsidRDefault="00E26EFC" w:rsidP="00684A1C">
            <w:pPr>
              <w:adjustRightInd w:val="0"/>
              <w:spacing w:line="300" w:lineRule="exact"/>
              <w:jc w:val="center"/>
              <w:rPr>
                <w:rFonts w:ascii="宋体" w:hAnsi="宋体"/>
                <w:szCs w:val="21"/>
              </w:rPr>
            </w:pPr>
          </w:p>
        </w:tc>
        <w:tc>
          <w:tcPr>
            <w:tcW w:w="8461" w:type="dxa"/>
            <w:gridSpan w:val="10"/>
            <w:tcBorders>
              <w:top w:val="nil"/>
              <w:bottom w:val="single" w:sz="12" w:space="0" w:color="auto"/>
              <w:right w:val="single" w:sz="12" w:space="0" w:color="auto"/>
            </w:tcBorders>
            <w:vAlign w:val="center"/>
          </w:tcPr>
          <w:p w:rsidR="00E26EFC" w:rsidRPr="00871513" w:rsidRDefault="00E26EFC" w:rsidP="00684A1C">
            <w:pPr>
              <w:adjustRightInd w:val="0"/>
              <w:spacing w:line="300" w:lineRule="exact"/>
              <w:ind w:firstLineChars="200" w:firstLine="420"/>
              <w:rPr>
                <w:rFonts w:ascii="宋体" w:hAnsi="宋体"/>
                <w:szCs w:val="21"/>
              </w:rPr>
            </w:pPr>
            <w:r w:rsidRPr="00871513">
              <w:rPr>
                <w:rFonts w:ascii="宋体" w:hAnsi="宋体"/>
                <w:szCs w:val="21"/>
              </w:rPr>
              <w:t>四年内必须完成4学分的专业选修课，建议第四学年秋季学期选修2学分。建议第四学年选修个性化课程2学分。</w:t>
            </w:r>
          </w:p>
        </w:tc>
      </w:tr>
    </w:tbl>
    <w:p w:rsidR="00E26EFC" w:rsidRPr="00871513" w:rsidRDefault="00E26EFC" w:rsidP="00E26EFC">
      <w:pPr>
        <w:adjustRightInd w:val="0"/>
        <w:spacing w:afterLines="50" w:after="156"/>
        <w:jc w:val="center"/>
        <w:rPr>
          <w:rFonts w:ascii="黑体" w:eastAsia="黑体"/>
          <w:b/>
          <w:sz w:val="32"/>
        </w:rPr>
      </w:pPr>
      <w:r w:rsidRPr="00871513">
        <w:rPr>
          <w:rFonts w:ascii="宋体" w:hAnsi="宋体"/>
        </w:rPr>
        <w:br w:type="page"/>
      </w:r>
      <w:r w:rsidRPr="00871513">
        <w:rPr>
          <w:rFonts w:ascii="黑体" w:eastAsia="黑体"/>
          <w:b/>
          <w:sz w:val="32"/>
        </w:rPr>
        <w:lastRenderedPageBreak/>
        <w:t>化学工程与工艺专业（</w:t>
      </w:r>
      <w:r w:rsidR="00A52E3C">
        <w:rPr>
          <w:rFonts w:ascii="黑体" w:eastAsia="黑体"/>
          <w:b/>
          <w:sz w:val="32"/>
        </w:rPr>
        <w:t>生物</w:t>
      </w:r>
      <w:r w:rsidR="00A52E3C">
        <w:rPr>
          <w:rFonts w:ascii="黑体" w:eastAsia="黑体" w:hint="eastAsia"/>
          <w:b/>
          <w:sz w:val="32"/>
        </w:rPr>
        <w:t>化工</w:t>
      </w:r>
      <w:r w:rsidRPr="00871513">
        <w:rPr>
          <w:rFonts w:ascii="黑体" w:eastAsia="黑体"/>
          <w:b/>
          <w:sz w:val="32"/>
        </w:rPr>
        <w:t>）第三学年教学进程表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47"/>
        <w:gridCol w:w="931"/>
        <w:gridCol w:w="3073"/>
        <w:gridCol w:w="512"/>
        <w:gridCol w:w="846"/>
        <w:gridCol w:w="512"/>
        <w:gridCol w:w="486"/>
        <w:gridCol w:w="527"/>
        <w:gridCol w:w="541"/>
        <w:gridCol w:w="471"/>
        <w:gridCol w:w="482"/>
      </w:tblGrid>
      <w:tr w:rsidR="00E26EFC" w:rsidRPr="00871513" w:rsidTr="00684A1C">
        <w:trPr>
          <w:cantSplit/>
          <w:trHeight w:val="243"/>
          <w:jc w:val="center"/>
        </w:trPr>
        <w:tc>
          <w:tcPr>
            <w:tcW w:w="306" w:type="pct"/>
            <w:vMerge w:val="restart"/>
            <w:tcBorders>
              <w:top w:val="single" w:sz="12"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开课学期</w:t>
            </w:r>
          </w:p>
        </w:tc>
        <w:tc>
          <w:tcPr>
            <w:tcW w:w="521"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1721"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287"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学分</w:t>
            </w:r>
          </w:p>
        </w:tc>
        <w:tc>
          <w:tcPr>
            <w:tcW w:w="1895" w:type="pct"/>
            <w:gridSpan w:val="6"/>
            <w:tcBorders>
              <w:top w:val="single" w:sz="12" w:space="0" w:color="auto"/>
              <w:left w:val="single" w:sz="6" w:space="0" w:color="auto"/>
              <w:bottom w:val="single" w:sz="6" w:space="0" w:color="auto"/>
              <w:right w:val="single" w:sz="6" w:space="0" w:color="auto"/>
            </w:tcBorders>
          </w:tcPr>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270" w:type="pct"/>
            <w:vMerge w:val="restart"/>
            <w:tcBorders>
              <w:top w:val="single" w:sz="12" w:space="0" w:color="auto"/>
              <w:left w:val="single" w:sz="6" w:space="0" w:color="auto"/>
              <w:bottom w:val="single" w:sz="6" w:space="0" w:color="auto"/>
              <w:right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考核</w:t>
            </w:r>
          </w:p>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E26EFC" w:rsidRPr="00871513" w:rsidTr="00684A1C">
        <w:trPr>
          <w:cantSplit/>
          <w:trHeight w:val="546"/>
          <w:jc w:val="center"/>
        </w:trPr>
        <w:tc>
          <w:tcPr>
            <w:tcW w:w="306" w:type="pct"/>
            <w:vMerge/>
            <w:tcBorders>
              <w:top w:val="single" w:sz="12"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21"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jc w:val="center"/>
              <w:rPr>
                <w:rFonts w:ascii="宋体" w:hAnsi="宋体"/>
                <w:bCs/>
                <w:szCs w:val="21"/>
              </w:rPr>
            </w:pPr>
          </w:p>
        </w:tc>
        <w:tc>
          <w:tcPr>
            <w:tcW w:w="1721"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bCs/>
                <w:szCs w:val="21"/>
              </w:rPr>
            </w:pPr>
          </w:p>
        </w:tc>
        <w:tc>
          <w:tcPr>
            <w:tcW w:w="287"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bCs/>
                <w:szCs w:val="21"/>
              </w:rPr>
            </w:pPr>
          </w:p>
        </w:tc>
        <w:tc>
          <w:tcPr>
            <w:tcW w:w="474"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学时</w:t>
            </w:r>
          </w:p>
        </w:tc>
        <w:tc>
          <w:tcPr>
            <w:tcW w:w="287"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讲课</w:t>
            </w:r>
          </w:p>
        </w:tc>
        <w:tc>
          <w:tcPr>
            <w:tcW w:w="272"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实验</w:t>
            </w:r>
          </w:p>
        </w:tc>
        <w:tc>
          <w:tcPr>
            <w:tcW w:w="295"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上机</w:t>
            </w:r>
          </w:p>
        </w:tc>
        <w:tc>
          <w:tcPr>
            <w:tcW w:w="303"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习题</w:t>
            </w:r>
          </w:p>
        </w:tc>
        <w:tc>
          <w:tcPr>
            <w:tcW w:w="264"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课外</w:t>
            </w:r>
          </w:p>
        </w:tc>
        <w:tc>
          <w:tcPr>
            <w:tcW w:w="270" w:type="pct"/>
            <w:vMerge/>
            <w:tcBorders>
              <w:top w:val="single" w:sz="12" w:space="0" w:color="auto"/>
              <w:left w:val="single" w:sz="6" w:space="0" w:color="auto"/>
              <w:bottom w:val="single" w:sz="6" w:space="0" w:color="auto"/>
              <w:right w:val="single" w:sz="12" w:space="0" w:color="auto"/>
            </w:tcBorders>
            <w:vAlign w:val="center"/>
          </w:tcPr>
          <w:p w:rsidR="00E26EFC" w:rsidRPr="00871513" w:rsidRDefault="00E26EFC" w:rsidP="00684A1C">
            <w:pPr>
              <w:widowControl/>
              <w:adjustRightInd w:val="0"/>
              <w:jc w:val="left"/>
              <w:rPr>
                <w:rFonts w:ascii="宋体" w:hAnsi="宋体"/>
                <w:bCs/>
                <w:szCs w:val="21"/>
              </w:rPr>
            </w:pPr>
          </w:p>
        </w:tc>
      </w:tr>
      <w:tr w:rsidR="00E26EFC" w:rsidRPr="00871513" w:rsidTr="00684A1C">
        <w:trPr>
          <w:cantSplit/>
          <w:trHeight w:val="20"/>
          <w:jc w:val="center"/>
        </w:trPr>
        <w:tc>
          <w:tcPr>
            <w:tcW w:w="306" w:type="pct"/>
            <w:vMerge w:val="restart"/>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秋季</w:t>
            </w:r>
          </w:p>
        </w:tc>
        <w:tc>
          <w:tcPr>
            <w:tcW w:w="521"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CC31041</w:t>
            </w:r>
          </w:p>
        </w:tc>
        <w:tc>
          <w:tcPr>
            <w:tcW w:w="1721"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化工原理A</w:t>
            </w:r>
          </w:p>
        </w:tc>
        <w:tc>
          <w:tcPr>
            <w:tcW w:w="287"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4.5</w:t>
            </w:r>
          </w:p>
        </w:tc>
        <w:tc>
          <w:tcPr>
            <w:tcW w:w="474"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72</w:t>
            </w:r>
          </w:p>
        </w:tc>
        <w:tc>
          <w:tcPr>
            <w:tcW w:w="287"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72</w:t>
            </w:r>
          </w:p>
        </w:tc>
        <w:tc>
          <w:tcPr>
            <w:tcW w:w="272"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CC32051</w:t>
            </w: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仪器分析A</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3.5</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56</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36</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CC32037</w:t>
            </w: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生物化学A</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CC32018</w:t>
            </w: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工业微生物及其应用</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CC32012</w:t>
            </w: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bCs/>
                <w:szCs w:val="21"/>
              </w:rPr>
            </w:pPr>
            <w:r w:rsidRPr="00871513">
              <w:rPr>
                <w:rFonts w:ascii="宋体" w:hAnsi="宋体"/>
                <w:bCs/>
                <w:szCs w:val="21"/>
              </w:rPr>
              <w:t>分子生物学导论</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CC32023</w:t>
            </w: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化工热力学</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CC32026</w:t>
            </w: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化工综合实验A</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72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72</w:t>
            </w: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CC32021</w:t>
            </w: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化工分离工程</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MX11006</w:t>
            </w: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rPr>
                <w:rFonts w:ascii="宋体" w:hAnsi="宋体"/>
                <w:szCs w:val="21"/>
              </w:rPr>
            </w:pPr>
            <w:r w:rsidRPr="00871513">
              <w:rPr>
                <w:rFonts w:ascii="宋体" w:hAnsi="宋体"/>
                <w:szCs w:val="21"/>
              </w:rPr>
              <w:t>习近平新时代中国特色社会主义理论体系概论</w:t>
            </w: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474"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文化素质核心课</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个性化课程</w:t>
            </w:r>
          </w:p>
        </w:tc>
        <w:tc>
          <w:tcPr>
            <w:tcW w:w="287"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72"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single" w:sz="6" w:space="0" w:color="auto"/>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21"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right"/>
              <w:rPr>
                <w:rFonts w:ascii="宋体" w:hAnsi="宋体"/>
                <w:szCs w:val="21"/>
              </w:rPr>
            </w:pPr>
          </w:p>
        </w:tc>
        <w:tc>
          <w:tcPr>
            <w:tcW w:w="287"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26.0</w:t>
            </w:r>
          </w:p>
        </w:tc>
        <w:tc>
          <w:tcPr>
            <w:tcW w:w="474"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408</w:t>
            </w:r>
          </w:p>
        </w:tc>
        <w:tc>
          <w:tcPr>
            <w:tcW w:w="287"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316</w:t>
            </w:r>
          </w:p>
        </w:tc>
        <w:tc>
          <w:tcPr>
            <w:tcW w:w="272"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92</w:t>
            </w:r>
          </w:p>
        </w:tc>
        <w:tc>
          <w:tcPr>
            <w:tcW w:w="295"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single" w:sz="6" w:space="0" w:color="auto"/>
              <w:right w:val="single" w:sz="12" w:space="0" w:color="auto"/>
            </w:tcBorders>
          </w:tcPr>
          <w:p w:rsidR="00E26EFC" w:rsidRPr="00871513" w:rsidRDefault="00E26EFC" w:rsidP="00684A1C">
            <w:pPr>
              <w:adjustRightInd w:val="0"/>
              <w:spacing w:line="340" w:lineRule="exact"/>
              <w:jc w:val="center"/>
              <w:rPr>
                <w:rFonts w:ascii="宋体" w:hAnsi="宋体"/>
                <w:szCs w:val="21"/>
              </w:rPr>
            </w:pPr>
          </w:p>
        </w:tc>
      </w:tr>
      <w:tr w:rsidR="00E26EFC" w:rsidRPr="00871513" w:rsidTr="00684A1C">
        <w:trPr>
          <w:cantSplit/>
          <w:trHeight w:val="20"/>
          <w:jc w:val="center"/>
        </w:trPr>
        <w:tc>
          <w:tcPr>
            <w:tcW w:w="306" w:type="pct"/>
            <w:vMerge w:val="restart"/>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春季</w:t>
            </w:r>
          </w:p>
        </w:tc>
        <w:tc>
          <w:tcPr>
            <w:tcW w:w="521"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CC31048</w:t>
            </w:r>
          </w:p>
        </w:tc>
        <w:tc>
          <w:tcPr>
            <w:tcW w:w="1721"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化学反应工程B</w:t>
            </w:r>
          </w:p>
        </w:tc>
        <w:tc>
          <w:tcPr>
            <w:tcW w:w="287"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3.0</w:t>
            </w:r>
          </w:p>
        </w:tc>
        <w:tc>
          <w:tcPr>
            <w:tcW w:w="474"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48</w:t>
            </w:r>
          </w:p>
        </w:tc>
        <w:tc>
          <w:tcPr>
            <w:tcW w:w="287"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48</w:t>
            </w:r>
          </w:p>
        </w:tc>
        <w:tc>
          <w:tcPr>
            <w:tcW w:w="27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CC32011</w:t>
            </w: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Fonts w:ascii="宋体" w:hAnsi="宋体"/>
                <w:kern w:val="0"/>
                <w:szCs w:val="21"/>
              </w:rPr>
              <w:t>发酵工程</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CC32050</w:t>
            </w: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Style w:val="5"/>
                <w:rFonts w:ascii="宋体" w:hAnsi="宋体"/>
                <w:szCs w:val="21"/>
              </w:rPr>
              <w:t>细胞工程</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48</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48</w:t>
            </w: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CC32039</w:t>
            </w: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Style w:val="5"/>
                <w:rFonts w:ascii="宋体" w:hAnsi="宋体"/>
                <w:szCs w:val="21"/>
              </w:rPr>
            </w:pPr>
            <w:r w:rsidRPr="00871513">
              <w:rPr>
                <w:rStyle w:val="5"/>
                <w:rFonts w:ascii="宋体" w:hAnsi="宋体"/>
                <w:szCs w:val="21"/>
              </w:rPr>
              <w:t>生物质能源</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考试</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CC32035</w:t>
            </w: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Style w:val="5"/>
                <w:rFonts w:ascii="宋体" w:hAnsi="宋体"/>
                <w:szCs w:val="21"/>
              </w:rPr>
            </w:pPr>
            <w:r w:rsidRPr="00871513">
              <w:rPr>
                <w:rStyle w:val="5"/>
                <w:rFonts w:ascii="宋体" w:hAnsi="宋体"/>
                <w:szCs w:val="21"/>
              </w:rPr>
              <w:t>酶工程</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single" w:sz="6" w:space="0" w:color="auto"/>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MX11009</w:t>
            </w:r>
          </w:p>
        </w:tc>
        <w:tc>
          <w:tcPr>
            <w:tcW w:w="1721" w:type="pct"/>
            <w:tcBorders>
              <w:top w:val="nil"/>
              <w:left w:val="single" w:sz="6" w:space="0" w:color="auto"/>
              <w:bottom w:val="single" w:sz="6" w:space="0" w:color="auto"/>
              <w:right w:val="single" w:sz="6" w:space="0" w:color="auto"/>
            </w:tcBorders>
          </w:tcPr>
          <w:p w:rsidR="00E26EFC" w:rsidRPr="00871513" w:rsidRDefault="00E26EFC" w:rsidP="00684A1C">
            <w:pPr>
              <w:adjustRightInd w:val="0"/>
              <w:snapToGrid w:val="0"/>
              <w:spacing w:line="280" w:lineRule="exact"/>
              <w:rPr>
                <w:rFonts w:ascii="宋体" w:hAnsi="宋体"/>
                <w:szCs w:val="21"/>
              </w:rPr>
            </w:pPr>
            <w:r>
              <w:rPr>
                <w:rFonts w:ascii="宋体" w:hAnsi="宋体"/>
                <w:szCs w:val="21"/>
              </w:rPr>
              <w:t>思政实践(3)</w:t>
            </w:r>
          </w:p>
        </w:tc>
        <w:tc>
          <w:tcPr>
            <w:tcW w:w="287" w:type="pct"/>
            <w:tcBorders>
              <w:top w:val="nil"/>
              <w:left w:val="single" w:sz="6" w:space="0" w:color="auto"/>
              <w:bottom w:val="single" w:sz="6" w:space="0" w:color="auto"/>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1.0</w:t>
            </w:r>
          </w:p>
        </w:tc>
        <w:tc>
          <w:tcPr>
            <w:tcW w:w="474" w:type="pct"/>
            <w:tcBorders>
              <w:top w:val="nil"/>
              <w:left w:val="single" w:sz="6" w:space="0" w:color="auto"/>
              <w:bottom w:val="single" w:sz="6" w:space="0" w:color="auto"/>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87" w:type="pct"/>
            <w:tcBorders>
              <w:top w:val="nil"/>
              <w:left w:val="single" w:sz="6" w:space="0" w:color="auto"/>
              <w:bottom w:val="single" w:sz="6" w:space="0" w:color="auto"/>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72" w:type="pct"/>
            <w:tcBorders>
              <w:top w:val="nil"/>
              <w:left w:val="single" w:sz="6" w:space="0" w:color="auto"/>
              <w:bottom w:val="single" w:sz="6" w:space="0" w:color="auto"/>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95" w:type="pct"/>
            <w:tcBorders>
              <w:top w:val="nil"/>
              <w:left w:val="single" w:sz="6" w:space="0" w:color="auto"/>
              <w:bottom w:val="single" w:sz="6" w:space="0" w:color="auto"/>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303" w:type="pct"/>
            <w:tcBorders>
              <w:top w:val="nil"/>
              <w:left w:val="single" w:sz="6" w:space="0" w:color="auto"/>
              <w:bottom w:val="single" w:sz="6" w:space="0" w:color="auto"/>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p>
        </w:tc>
        <w:tc>
          <w:tcPr>
            <w:tcW w:w="264" w:type="pct"/>
            <w:tcBorders>
              <w:top w:val="nil"/>
              <w:left w:val="single" w:sz="6" w:space="0" w:color="auto"/>
              <w:bottom w:val="single" w:sz="6" w:space="0" w:color="auto"/>
              <w:right w:val="single" w:sz="6"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16</w:t>
            </w:r>
          </w:p>
        </w:tc>
        <w:tc>
          <w:tcPr>
            <w:tcW w:w="270" w:type="pct"/>
            <w:tcBorders>
              <w:top w:val="nil"/>
              <w:left w:val="single" w:sz="6" w:space="0" w:color="auto"/>
              <w:bottom w:val="single" w:sz="6" w:space="0" w:color="auto"/>
              <w:right w:val="single" w:sz="12" w:space="0" w:color="auto"/>
            </w:tcBorders>
          </w:tcPr>
          <w:p w:rsidR="00E26EFC" w:rsidRPr="00871513" w:rsidRDefault="00E26EFC" w:rsidP="00684A1C">
            <w:pPr>
              <w:adjustRightInd w:val="0"/>
              <w:snapToGrid w:val="0"/>
              <w:spacing w:line="28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21"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专业选修课</w:t>
            </w:r>
          </w:p>
        </w:tc>
        <w:tc>
          <w:tcPr>
            <w:tcW w:w="287"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474"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7"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7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CC32009</w:t>
            </w: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napToGrid w:val="0"/>
                <w:spacing w:val="4"/>
                <w:kern w:val="21"/>
                <w:szCs w:val="21"/>
              </w:rPr>
            </w:pPr>
            <w:r w:rsidRPr="00871513">
              <w:rPr>
                <w:rFonts w:ascii="宋体" w:hAnsi="宋体"/>
                <w:snapToGrid w:val="0"/>
                <w:spacing w:val="4"/>
                <w:kern w:val="21"/>
                <w:szCs w:val="21"/>
              </w:rPr>
              <w:t>电化学原理B</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CC32024</w:t>
            </w: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化工仪表及自动化</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CC32022</w:t>
            </w:r>
          </w:p>
        </w:tc>
        <w:tc>
          <w:tcPr>
            <w:tcW w:w="17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化工机械与设备</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1.5</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24</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24</w:t>
            </w:r>
          </w:p>
        </w:tc>
        <w:tc>
          <w:tcPr>
            <w:tcW w:w="272"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CC34024</w:t>
            </w: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化工设计</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CC33067</w:t>
            </w: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napToGrid w:val="0"/>
                <w:spacing w:val="4"/>
                <w:kern w:val="21"/>
                <w:szCs w:val="21"/>
              </w:rPr>
            </w:pPr>
            <w:r w:rsidRPr="00871513">
              <w:rPr>
                <w:rStyle w:val="5"/>
                <w:rFonts w:ascii="宋体" w:hAnsi="宋体"/>
                <w:szCs w:val="21"/>
              </w:rPr>
              <w:t>生物化工基础</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CC33103</w:t>
            </w:r>
          </w:p>
        </w:tc>
        <w:tc>
          <w:tcPr>
            <w:tcW w:w="1721"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kern w:val="0"/>
                <w:szCs w:val="21"/>
              </w:rPr>
              <w:t>应用表面化学</w:t>
            </w:r>
          </w:p>
        </w:tc>
        <w:tc>
          <w:tcPr>
            <w:tcW w:w="287"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single" w:sz="6" w:space="0" w:color="auto"/>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21"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Fonts w:ascii="宋体" w:hAnsi="宋体"/>
                <w:kern w:val="0"/>
                <w:szCs w:val="21"/>
              </w:rPr>
              <w:t>文化素质核心课</w:t>
            </w:r>
          </w:p>
        </w:tc>
        <w:tc>
          <w:tcPr>
            <w:tcW w:w="287"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Fonts w:ascii="宋体" w:hAnsi="宋体"/>
                <w:kern w:val="0"/>
                <w:szCs w:val="21"/>
              </w:rPr>
              <w:t>文化素质选修课</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32</w:t>
            </w: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个性化课程</w:t>
            </w: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7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1721"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right"/>
              <w:rPr>
                <w:rFonts w:ascii="宋体" w:hAnsi="宋体"/>
                <w:szCs w:val="21"/>
              </w:rPr>
            </w:pPr>
          </w:p>
        </w:tc>
        <w:tc>
          <w:tcPr>
            <w:tcW w:w="287"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21.0</w:t>
            </w:r>
          </w:p>
        </w:tc>
        <w:tc>
          <w:tcPr>
            <w:tcW w:w="474"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304</w:t>
            </w:r>
          </w:p>
        </w:tc>
        <w:tc>
          <w:tcPr>
            <w:tcW w:w="287"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256</w:t>
            </w:r>
          </w:p>
        </w:tc>
        <w:tc>
          <w:tcPr>
            <w:tcW w:w="272"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70" w:type="pct"/>
            <w:tcBorders>
              <w:top w:val="single" w:sz="6" w:space="0" w:color="auto"/>
              <w:left w:val="single" w:sz="6" w:space="0" w:color="auto"/>
              <w:bottom w:val="single" w:sz="6" w:space="0" w:color="auto"/>
              <w:right w:val="single" w:sz="12" w:space="0" w:color="auto"/>
            </w:tcBorders>
          </w:tcPr>
          <w:p w:rsidR="00E26EFC" w:rsidRPr="00871513" w:rsidRDefault="00E26EFC" w:rsidP="00684A1C">
            <w:pPr>
              <w:adjustRightInd w:val="0"/>
              <w:spacing w:line="340" w:lineRule="exact"/>
              <w:jc w:val="center"/>
              <w:rPr>
                <w:rFonts w:ascii="宋体" w:hAnsi="宋体"/>
                <w:szCs w:val="21"/>
              </w:rPr>
            </w:pPr>
          </w:p>
        </w:tc>
      </w:tr>
      <w:tr w:rsidR="00E26EFC" w:rsidRPr="00871513" w:rsidTr="00684A1C">
        <w:trPr>
          <w:cantSplit/>
          <w:trHeight w:val="20"/>
          <w:jc w:val="center"/>
        </w:trPr>
        <w:tc>
          <w:tcPr>
            <w:tcW w:w="306" w:type="pct"/>
            <w:vMerge w:val="restart"/>
            <w:tcBorders>
              <w:top w:val="single" w:sz="6" w:space="0" w:color="auto"/>
              <w:left w:val="single" w:sz="12" w:space="0" w:color="auto"/>
              <w:bottom w:val="single" w:sz="12" w:space="0" w:color="auto"/>
              <w:right w:val="single" w:sz="6" w:space="0" w:color="auto"/>
            </w:tcBorders>
            <w:vAlign w:val="center"/>
          </w:tcPr>
          <w:p w:rsidR="00E26EFC" w:rsidRPr="00871513" w:rsidRDefault="00E26EFC" w:rsidP="00684A1C">
            <w:pPr>
              <w:adjustRightInd w:val="0"/>
              <w:spacing w:line="400" w:lineRule="exact"/>
              <w:jc w:val="center"/>
              <w:rPr>
                <w:rFonts w:ascii="宋体" w:hAnsi="宋体"/>
                <w:szCs w:val="21"/>
              </w:rPr>
            </w:pPr>
            <w:r w:rsidRPr="00871513">
              <w:rPr>
                <w:rFonts w:ascii="宋体" w:hAnsi="宋体"/>
                <w:szCs w:val="21"/>
              </w:rPr>
              <w:t>夏季</w:t>
            </w:r>
          </w:p>
        </w:tc>
        <w:tc>
          <w:tcPr>
            <w:tcW w:w="521"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CC34036</w:t>
            </w:r>
          </w:p>
        </w:tc>
        <w:tc>
          <w:tcPr>
            <w:tcW w:w="1721"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认识实习</w:t>
            </w:r>
          </w:p>
        </w:tc>
        <w:tc>
          <w:tcPr>
            <w:tcW w:w="287"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w:t>
            </w:r>
          </w:p>
        </w:tc>
        <w:tc>
          <w:tcPr>
            <w:tcW w:w="474"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1周</w:t>
            </w:r>
          </w:p>
        </w:tc>
        <w:tc>
          <w:tcPr>
            <w:tcW w:w="287"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2"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12"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CC34044</w:t>
            </w:r>
          </w:p>
        </w:tc>
        <w:tc>
          <w:tcPr>
            <w:tcW w:w="1721"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生产实习</w:t>
            </w:r>
          </w:p>
        </w:tc>
        <w:tc>
          <w:tcPr>
            <w:tcW w:w="287"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3.0</w:t>
            </w:r>
          </w:p>
        </w:tc>
        <w:tc>
          <w:tcPr>
            <w:tcW w:w="474"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3周</w:t>
            </w: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2"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trHeight w:val="20"/>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400" w:lineRule="exact"/>
              <w:jc w:val="left"/>
              <w:rPr>
                <w:rFonts w:ascii="宋体" w:hAnsi="宋体"/>
                <w:szCs w:val="21"/>
              </w:rPr>
            </w:pPr>
          </w:p>
        </w:tc>
        <w:tc>
          <w:tcPr>
            <w:tcW w:w="521"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1721"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right"/>
              <w:rPr>
                <w:rFonts w:ascii="宋体" w:hAnsi="宋体"/>
                <w:szCs w:val="21"/>
              </w:rPr>
            </w:pPr>
          </w:p>
        </w:tc>
        <w:tc>
          <w:tcPr>
            <w:tcW w:w="287"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4.0</w:t>
            </w:r>
          </w:p>
        </w:tc>
        <w:tc>
          <w:tcPr>
            <w:tcW w:w="474"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4周</w:t>
            </w:r>
          </w:p>
        </w:tc>
        <w:tc>
          <w:tcPr>
            <w:tcW w:w="287"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2"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95"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303"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64"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single" w:sz="6" w:space="0" w:color="auto"/>
              <w:right w:val="single" w:sz="12" w:space="0" w:color="auto"/>
            </w:tcBorders>
          </w:tcPr>
          <w:p w:rsidR="00E26EFC" w:rsidRPr="00871513" w:rsidRDefault="00E26EFC" w:rsidP="00684A1C">
            <w:pPr>
              <w:adjustRightInd w:val="0"/>
              <w:spacing w:line="340" w:lineRule="exact"/>
              <w:jc w:val="center"/>
              <w:rPr>
                <w:rFonts w:ascii="宋体" w:hAnsi="宋体"/>
                <w:szCs w:val="21"/>
              </w:rPr>
            </w:pPr>
          </w:p>
        </w:tc>
      </w:tr>
      <w:tr w:rsidR="00E26EFC" w:rsidRPr="00871513" w:rsidTr="00684A1C">
        <w:trPr>
          <w:cantSplit/>
          <w:trHeight w:val="553"/>
          <w:jc w:val="center"/>
        </w:trPr>
        <w:tc>
          <w:tcPr>
            <w:tcW w:w="306" w:type="pct"/>
            <w:tcBorders>
              <w:top w:val="single" w:sz="6" w:space="0" w:color="auto"/>
              <w:left w:val="single" w:sz="12" w:space="0" w:color="auto"/>
              <w:bottom w:val="single" w:sz="12"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r w:rsidRPr="00871513">
              <w:rPr>
                <w:rFonts w:ascii="宋体" w:hAnsi="宋体"/>
                <w:szCs w:val="21"/>
              </w:rPr>
              <w:t>备注</w:t>
            </w:r>
          </w:p>
        </w:tc>
        <w:tc>
          <w:tcPr>
            <w:tcW w:w="4694" w:type="pct"/>
            <w:gridSpan w:val="10"/>
            <w:tcBorders>
              <w:top w:val="nil"/>
              <w:left w:val="single" w:sz="6" w:space="0" w:color="auto"/>
              <w:bottom w:val="single" w:sz="12" w:space="0" w:color="auto"/>
              <w:right w:val="single" w:sz="12" w:space="0" w:color="auto"/>
            </w:tcBorders>
            <w:vAlign w:val="center"/>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四年内必须完成4.0学分的专业选修课，建议第三学年选修2学分的选修课，选修个性化课程4学分。</w:t>
            </w:r>
          </w:p>
        </w:tc>
      </w:tr>
    </w:tbl>
    <w:p w:rsidR="00E26EFC" w:rsidRPr="00871513" w:rsidRDefault="00E26EFC" w:rsidP="00E26EFC">
      <w:pPr>
        <w:adjustRightInd w:val="0"/>
        <w:spacing w:afterLines="50" w:after="156"/>
        <w:jc w:val="center"/>
        <w:rPr>
          <w:rFonts w:ascii="黑体" w:eastAsia="黑体"/>
          <w:b/>
          <w:sz w:val="32"/>
        </w:rPr>
      </w:pPr>
      <w:r w:rsidRPr="00871513">
        <w:rPr>
          <w:rFonts w:ascii="黑体" w:eastAsia="黑体"/>
          <w:b/>
          <w:sz w:val="32"/>
        </w:rPr>
        <w:lastRenderedPageBreak/>
        <w:t>化学工程与工艺专业（</w:t>
      </w:r>
      <w:r w:rsidR="00A52E3C">
        <w:rPr>
          <w:rFonts w:ascii="黑体" w:eastAsia="黑体"/>
          <w:b/>
          <w:sz w:val="32"/>
        </w:rPr>
        <w:t>生物</w:t>
      </w:r>
      <w:r w:rsidR="00A52E3C">
        <w:rPr>
          <w:rFonts w:ascii="黑体" w:eastAsia="黑体" w:hint="eastAsia"/>
          <w:b/>
          <w:sz w:val="32"/>
        </w:rPr>
        <w:t>化工</w:t>
      </w:r>
      <w:r w:rsidRPr="00871513">
        <w:rPr>
          <w:rFonts w:ascii="黑体" w:eastAsia="黑体"/>
          <w:b/>
          <w:sz w:val="32"/>
        </w:rPr>
        <w:t>）第四学年教学进程表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547"/>
        <w:gridCol w:w="930"/>
        <w:gridCol w:w="3069"/>
        <w:gridCol w:w="514"/>
        <w:gridCol w:w="830"/>
        <w:gridCol w:w="511"/>
        <w:gridCol w:w="511"/>
        <w:gridCol w:w="511"/>
        <w:gridCol w:w="511"/>
        <w:gridCol w:w="512"/>
        <w:gridCol w:w="482"/>
      </w:tblGrid>
      <w:tr w:rsidR="00E26EFC" w:rsidRPr="00871513" w:rsidTr="00684A1C">
        <w:trPr>
          <w:cantSplit/>
          <w:trHeight w:val="243"/>
          <w:jc w:val="center"/>
        </w:trPr>
        <w:tc>
          <w:tcPr>
            <w:tcW w:w="306" w:type="pct"/>
            <w:vMerge w:val="restart"/>
            <w:tcBorders>
              <w:top w:val="single" w:sz="12"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szCs w:val="21"/>
              </w:rPr>
            </w:pPr>
            <w:r w:rsidRPr="00871513">
              <w:rPr>
                <w:rFonts w:ascii="宋体" w:hAnsi="宋体"/>
                <w:szCs w:val="21"/>
              </w:rPr>
              <w:t>开课学期</w:t>
            </w:r>
          </w:p>
        </w:tc>
        <w:tc>
          <w:tcPr>
            <w:tcW w:w="521"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课程编号</w:t>
            </w:r>
          </w:p>
        </w:tc>
        <w:tc>
          <w:tcPr>
            <w:tcW w:w="1719"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  程  名  称</w:t>
            </w:r>
          </w:p>
        </w:tc>
        <w:tc>
          <w:tcPr>
            <w:tcW w:w="288" w:type="pct"/>
            <w:vMerge w:val="restart"/>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学分</w:t>
            </w:r>
          </w:p>
        </w:tc>
        <w:tc>
          <w:tcPr>
            <w:tcW w:w="1896" w:type="pct"/>
            <w:gridSpan w:val="6"/>
            <w:tcBorders>
              <w:top w:val="single" w:sz="12" w:space="0" w:color="auto"/>
              <w:left w:val="single" w:sz="6" w:space="0" w:color="auto"/>
              <w:bottom w:val="single" w:sz="6" w:space="0" w:color="auto"/>
              <w:right w:val="single" w:sz="6" w:space="0" w:color="auto"/>
            </w:tcBorders>
          </w:tcPr>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学    时    分    配</w:t>
            </w:r>
          </w:p>
        </w:tc>
        <w:tc>
          <w:tcPr>
            <w:tcW w:w="270" w:type="pct"/>
            <w:vMerge w:val="restart"/>
            <w:tcBorders>
              <w:top w:val="single" w:sz="12" w:space="0" w:color="auto"/>
              <w:left w:val="single" w:sz="6" w:space="0" w:color="auto"/>
              <w:bottom w:val="single" w:sz="6" w:space="0" w:color="auto"/>
              <w:right w:val="single" w:sz="12"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考核</w:t>
            </w:r>
          </w:p>
          <w:p w:rsidR="00E26EFC" w:rsidRPr="00871513" w:rsidRDefault="00E26EFC" w:rsidP="00684A1C">
            <w:pPr>
              <w:widowControl/>
              <w:adjustRightInd w:val="0"/>
              <w:spacing w:line="300" w:lineRule="exact"/>
              <w:jc w:val="center"/>
              <w:rPr>
                <w:rFonts w:ascii="宋体" w:hAnsi="宋体"/>
                <w:bCs/>
                <w:szCs w:val="21"/>
              </w:rPr>
            </w:pPr>
            <w:r w:rsidRPr="00871513">
              <w:rPr>
                <w:rFonts w:ascii="宋体" w:hAnsi="宋体"/>
                <w:bCs/>
                <w:szCs w:val="21"/>
              </w:rPr>
              <w:t>方式</w:t>
            </w:r>
          </w:p>
        </w:tc>
      </w:tr>
      <w:tr w:rsidR="00E26EFC" w:rsidRPr="00871513" w:rsidTr="00684A1C">
        <w:trPr>
          <w:cantSplit/>
          <w:trHeight w:val="546"/>
          <w:jc w:val="center"/>
        </w:trPr>
        <w:tc>
          <w:tcPr>
            <w:tcW w:w="306" w:type="pct"/>
            <w:vMerge/>
            <w:tcBorders>
              <w:top w:val="single" w:sz="12"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p>
        </w:tc>
        <w:tc>
          <w:tcPr>
            <w:tcW w:w="521"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jc w:val="center"/>
              <w:rPr>
                <w:rFonts w:ascii="宋体" w:hAnsi="宋体"/>
                <w:bCs/>
                <w:szCs w:val="21"/>
              </w:rPr>
            </w:pPr>
          </w:p>
        </w:tc>
        <w:tc>
          <w:tcPr>
            <w:tcW w:w="1719"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bCs/>
                <w:szCs w:val="21"/>
              </w:rPr>
            </w:pPr>
          </w:p>
        </w:tc>
        <w:tc>
          <w:tcPr>
            <w:tcW w:w="288" w:type="pct"/>
            <w:vMerge/>
            <w:tcBorders>
              <w:top w:val="single" w:sz="12" w:space="0" w:color="auto"/>
              <w:left w:val="single" w:sz="6" w:space="0" w:color="auto"/>
              <w:bottom w:val="single" w:sz="6" w:space="0" w:color="auto"/>
              <w:right w:val="single" w:sz="6" w:space="0" w:color="auto"/>
            </w:tcBorders>
            <w:vAlign w:val="center"/>
          </w:tcPr>
          <w:p w:rsidR="00E26EFC" w:rsidRPr="00871513" w:rsidRDefault="00E26EFC" w:rsidP="00684A1C">
            <w:pPr>
              <w:widowControl/>
              <w:adjustRightInd w:val="0"/>
              <w:jc w:val="left"/>
              <w:rPr>
                <w:rFonts w:ascii="宋体" w:hAnsi="宋体"/>
                <w:bCs/>
                <w:szCs w:val="21"/>
              </w:rPr>
            </w:pPr>
          </w:p>
        </w:tc>
        <w:tc>
          <w:tcPr>
            <w:tcW w:w="465"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学时</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讲课</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实验</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上机</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习题</w:t>
            </w:r>
          </w:p>
        </w:tc>
        <w:tc>
          <w:tcPr>
            <w:tcW w:w="287"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00" w:lineRule="exact"/>
              <w:jc w:val="center"/>
              <w:rPr>
                <w:rFonts w:ascii="宋体" w:hAnsi="宋体"/>
                <w:bCs/>
                <w:szCs w:val="21"/>
              </w:rPr>
            </w:pPr>
            <w:r w:rsidRPr="00871513">
              <w:rPr>
                <w:rFonts w:ascii="宋体" w:hAnsi="宋体"/>
                <w:bCs/>
                <w:szCs w:val="21"/>
              </w:rPr>
              <w:t>课外</w:t>
            </w:r>
          </w:p>
        </w:tc>
        <w:tc>
          <w:tcPr>
            <w:tcW w:w="270" w:type="pct"/>
            <w:vMerge/>
            <w:tcBorders>
              <w:top w:val="single" w:sz="12" w:space="0" w:color="auto"/>
              <w:left w:val="single" w:sz="6" w:space="0" w:color="auto"/>
              <w:bottom w:val="single" w:sz="6" w:space="0" w:color="auto"/>
              <w:right w:val="single" w:sz="12" w:space="0" w:color="auto"/>
            </w:tcBorders>
            <w:vAlign w:val="center"/>
          </w:tcPr>
          <w:p w:rsidR="00E26EFC" w:rsidRPr="00871513" w:rsidRDefault="00E26EFC" w:rsidP="00684A1C">
            <w:pPr>
              <w:widowControl/>
              <w:adjustRightInd w:val="0"/>
              <w:jc w:val="left"/>
              <w:rPr>
                <w:rFonts w:ascii="宋体" w:hAnsi="宋体"/>
                <w:bCs/>
                <w:szCs w:val="21"/>
              </w:rPr>
            </w:pPr>
          </w:p>
        </w:tc>
      </w:tr>
      <w:tr w:rsidR="00E26EFC" w:rsidRPr="00871513" w:rsidTr="00684A1C">
        <w:trPr>
          <w:cantSplit/>
          <w:jc w:val="center"/>
        </w:trPr>
        <w:tc>
          <w:tcPr>
            <w:tcW w:w="306" w:type="pct"/>
            <w:vMerge w:val="restart"/>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秋季</w:t>
            </w:r>
          </w:p>
        </w:tc>
        <w:tc>
          <w:tcPr>
            <w:tcW w:w="521"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CC33068</w:t>
            </w:r>
          </w:p>
        </w:tc>
        <w:tc>
          <w:tcPr>
            <w:tcW w:w="1719"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生物化工综合实验</w:t>
            </w:r>
          </w:p>
        </w:tc>
        <w:tc>
          <w:tcPr>
            <w:tcW w:w="288"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4.5</w:t>
            </w:r>
          </w:p>
        </w:tc>
        <w:tc>
          <w:tcPr>
            <w:tcW w:w="465"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108</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108</w:t>
            </w:r>
          </w:p>
        </w:tc>
        <w:tc>
          <w:tcPr>
            <w:tcW w:w="286"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single" w:sz="6" w:space="0" w:color="auto"/>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19"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专业选修课</w:t>
            </w:r>
          </w:p>
        </w:tc>
        <w:tc>
          <w:tcPr>
            <w:tcW w:w="288"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465"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CC33106</w:t>
            </w:r>
          </w:p>
        </w:tc>
        <w:tc>
          <w:tcPr>
            <w:tcW w:w="1719"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Fonts w:ascii="宋体" w:hAnsi="宋体"/>
                <w:szCs w:val="21"/>
              </w:rPr>
              <w:t>应用生物催化</w:t>
            </w:r>
          </w:p>
        </w:tc>
        <w:tc>
          <w:tcPr>
            <w:tcW w:w="28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w:t>
            </w:r>
          </w:p>
        </w:tc>
        <w:tc>
          <w:tcPr>
            <w:tcW w:w="46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CC33069</w:t>
            </w:r>
          </w:p>
        </w:tc>
        <w:tc>
          <w:tcPr>
            <w:tcW w:w="1719"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Fonts w:ascii="宋体" w:hAnsi="宋体"/>
                <w:kern w:val="0"/>
                <w:szCs w:val="21"/>
              </w:rPr>
              <w:t>生物信息学基础</w:t>
            </w:r>
          </w:p>
        </w:tc>
        <w:tc>
          <w:tcPr>
            <w:tcW w:w="28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w:t>
            </w:r>
          </w:p>
        </w:tc>
        <w:tc>
          <w:tcPr>
            <w:tcW w:w="46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CC33097</w:t>
            </w:r>
          </w:p>
        </w:tc>
        <w:tc>
          <w:tcPr>
            <w:tcW w:w="1719"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shd w:val="pct15" w:color="auto" w:fill="FFFFFF"/>
              </w:rPr>
            </w:pPr>
            <w:r w:rsidRPr="00871513">
              <w:rPr>
                <w:rFonts w:ascii="宋体" w:hAnsi="宋体"/>
                <w:kern w:val="0"/>
                <w:szCs w:val="21"/>
              </w:rPr>
              <w:t>现代环境生物技术</w:t>
            </w:r>
          </w:p>
        </w:tc>
        <w:tc>
          <w:tcPr>
            <w:tcW w:w="28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w:t>
            </w:r>
          </w:p>
        </w:tc>
        <w:tc>
          <w:tcPr>
            <w:tcW w:w="46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CC33093</w:t>
            </w:r>
          </w:p>
        </w:tc>
        <w:tc>
          <w:tcPr>
            <w:tcW w:w="1719"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Fonts w:ascii="宋体" w:hAnsi="宋体"/>
                <w:szCs w:val="21"/>
              </w:rPr>
              <w:t>生物无机材料学基础</w:t>
            </w:r>
          </w:p>
        </w:tc>
        <w:tc>
          <w:tcPr>
            <w:tcW w:w="28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w:t>
            </w:r>
          </w:p>
        </w:tc>
        <w:tc>
          <w:tcPr>
            <w:tcW w:w="46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CC33063</w:t>
            </w:r>
          </w:p>
        </w:tc>
        <w:tc>
          <w:tcPr>
            <w:tcW w:w="1719"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Fonts w:ascii="宋体" w:hAnsi="宋体"/>
                <w:kern w:val="0"/>
                <w:szCs w:val="21"/>
              </w:rPr>
              <w:t>生物传感器</w:t>
            </w:r>
          </w:p>
        </w:tc>
        <w:tc>
          <w:tcPr>
            <w:tcW w:w="28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w:t>
            </w:r>
          </w:p>
        </w:tc>
        <w:tc>
          <w:tcPr>
            <w:tcW w:w="46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CC33070</w:t>
            </w:r>
          </w:p>
        </w:tc>
        <w:tc>
          <w:tcPr>
            <w:tcW w:w="1719"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Fonts w:ascii="宋体" w:hAnsi="宋体"/>
                <w:kern w:val="0"/>
                <w:szCs w:val="21"/>
              </w:rPr>
              <w:t>生物医用高分子材料</w:t>
            </w:r>
          </w:p>
        </w:tc>
        <w:tc>
          <w:tcPr>
            <w:tcW w:w="28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w:t>
            </w:r>
          </w:p>
        </w:tc>
        <w:tc>
          <w:tcPr>
            <w:tcW w:w="46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CC33044</w:t>
            </w:r>
          </w:p>
        </w:tc>
        <w:tc>
          <w:tcPr>
            <w:tcW w:w="1719"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rPr>
                <w:rFonts w:ascii="宋体" w:hAnsi="宋体"/>
                <w:kern w:val="0"/>
                <w:szCs w:val="21"/>
              </w:rPr>
            </w:pPr>
            <w:r w:rsidRPr="00871513">
              <w:rPr>
                <w:rFonts w:ascii="宋体" w:hAnsi="宋体"/>
                <w:kern w:val="0"/>
                <w:szCs w:val="21"/>
              </w:rPr>
              <w:t>基因工程原理与应用</w:t>
            </w:r>
          </w:p>
        </w:tc>
        <w:tc>
          <w:tcPr>
            <w:tcW w:w="288"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w:t>
            </w:r>
          </w:p>
        </w:tc>
        <w:tc>
          <w:tcPr>
            <w:tcW w:w="465"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16</w:t>
            </w:r>
          </w:p>
        </w:tc>
        <w:tc>
          <w:tcPr>
            <w:tcW w:w="286"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single" w:sz="6" w:space="0" w:color="auto"/>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CC34015</w:t>
            </w:r>
          </w:p>
        </w:tc>
        <w:tc>
          <w:tcPr>
            <w:tcW w:w="1719"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毕业实习</w:t>
            </w:r>
          </w:p>
        </w:tc>
        <w:tc>
          <w:tcPr>
            <w:tcW w:w="28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65" w:type="pct"/>
            <w:tcBorders>
              <w:top w:val="nil"/>
              <w:left w:val="single" w:sz="6" w:space="0" w:color="auto"/>
              <w:bottom w:val="nil"/>
              <w:right w:val="single" w:sz="6" w:space="0" w:color="auto"/>
            </w:tcBorders>
            <w:vAlign w:val="center"/>
          </w:tcPr>
          <w:p w:rsidR="00E26EFC" w:rsidRPr="00871513" w:rsidRDefault="00E26EFC" w:rsidP="00684A1C">
            <w:pPr>
              <w:widowControl/>
              <w:adjustRightInd w:val="0"/>
              <w:spacing w:line="340" w:lineRule="exact"/>
              <w:jc w:val="center"/>
              <w:rPr>
                <w:rFonts w:ascii="宋体" w:hAnsi="宋体"/>
                <w:szCs w:val="21"/>
              </w:rPr>
            </w:pPr>
            <w:r w:rsidRPr="00871513">
              <w:rPr>
                <w:rFonts w:ascii="宋体" w:hAnsi="宋体"/>
                <w:szCs w:val="21"/>
              </w:rPr>
              <w:t>2周</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19"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文化素质选修课</w:t>
            </w:r>
          </w:p>
        </w:tc>
        <w:tc>
          <w:tcPr>
            <w:tcW w:w="288"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3.0</w:t>
            </w:r>
          </w:p>
        </w:tc>
        <w:tc>
          <w:tcPr>
            <w:tcW w:w="465"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48</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48</w:t>
            </w: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19"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个性化课程</w:t>
            </w:r>
          </w:p>
        </w:tc>
        <w:tc>
          <w:tcPr>
            <w:tcW w:w="288"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2.0</w:t>
            </w:r>
          </w:p>
        </w:tc>
        <w:tc>
          <w:tcPr>
            <w:tcW w:w="465"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single" w:sz="6" w:space="0" w:color="auto"/>
              <w:right w:val="single" w:sz="12"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top w:val="single" w:sz="6" w:space="0" w:color="auto"/>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19"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right"/>
              <w:rPr>
                <w:rFonts w:ascii="宋体" w:hAnsi="宋体"/>
                <w:szCs w:val="21"/>
              </w:rPr>
            </w:pPr>
          </w:p>
        </w:tc>
        <w:tc>
          <w:tcPr>
            <w:tcW w:w="288"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13.5</w:t>
            </w:r>
          </w:p>
        </w:tc>
        <w:tc>
          <w:tcPr>
            <w:tcW w:w="465"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188+2周</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80</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108</w:t>
            </w: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7" w:type="pct"/>
            <w:tcBorders>
              <w:top w:val="single" w:sz="6" w:space="0" w:color="auto"/>
              <w:left w:val="single" w:sz="6" w:space="0" w:color="auto"/>
              <w:bottom w:val="single" w:sz="6"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single" w:sz="6" w:space="0" w:color="auto"/>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p>
        </w:tc>
      </w:tr>
      <w:tr w:rsidR="00E26EFC" w:rsidRPr="00871513" w:rsidTr="00684A1C">
        <w:trPr>
          <w:cantSplit/>
          <w:jc w:val="center"/>
        </w:trPr>
        <w:tc>
          <w:tcPr>
            <w:tcW w:w="306" w:type="pct"/>
            <w:vMerge w:val="restart"/>
            <w:tcBorders>
              <w:top w:val="single" w:sz="6" w:space="0" w:color="auto"/>
              <w:left w:val="single" w:sz="12" w:space="0" w:color="auto"/>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春季</w:t>
            </w:r>
          </w:p>
        </w:tc>
        <w:tc>
          <w:tcPr>
            <w:tcW w:w="521"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CC34006</w:t>
            </w:r>
          </w:p>
        </w:tc>
        <w:tc>
          <w:tcPr>
            <w:tcW w:w="1719"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left"/>
              <w:rPr>
                <w:rFonts w:ascii="宋体" w:hAnsi="宋体"/>
                <w:szCs w:val="21"/>
              </w:rPr>
            </w:pPr>
            <w:r w:rsidRPr="00871513">
              <w:rPr>
                <w:rFonts w:ascii="宋体" w:hAnsi="宋体"/>
                <w:szCs w:val="21"/>
              </w:rPr>
              <w:t>毕业设计</w:t>
            </w:r>
          </w:p>
        </w:tc>
        <w:tc>
          <w:tcPr>
            <w:tcW w:w="288"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12.0</w:t>
            </w:r>
          </w:p>
        </w:tc>
        <w:tc>
          <w:tcPr>
            <w:tcW w:w="465"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12周</w:t>
            </w:r>
          </w:p>
        </w:tc>
        <w:tc>
          <w:tcPr>
            <w:tcW w:w="286" w:type="pct"/>
            <w:tcBorders>
              <w:top w:val="single" w:sz="6" w:space="0" w:color="auto"/>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single" w:sz="6" w:space="0" w:color="auto"/>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left w:val="single" w:sz="12"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1719"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rPr>
                <w:rFonts w:ascii="宋体" w:hAnsi="宋体"/>
                <w:szCs w:val="21"/>
              </w:rPr>
            </w:pPr>
            <w:r w:rsidRPr="00871513">
              <w:rPr>
                <w:rFonts w:ascii="宋体" w:hAnsi="宋体"/>
                <w:szCs w:val="21"/>
              </w:rPr>
              <w:t>文化素质教育讲座（8次）</w:t>
            </w:r>
          </w:p>
        </w:tc>
        <w:tc>
          <w:tcPr>
            <w:tcW w:w="288"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1.0</w:t>
            </w:r>
          </w:p>
        </w:tc>
        <w:tc>
          <w:tcPr>
            <w:tcW w:w="465"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vAlign w:val="center"/>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nil"/>
              <w:left w:val="single" w:sz="6" w:space="0" w:color="auto"/>
              <w:bottom w:val="nil"/>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nil"/>
              <w:left w:val="single" w:sz="6" w:space="0" w:color="auto"/>
              <w:bottom w:val="nil"/>
              <w:right w:val="single" w:sz="12" w:space="0" w:color="auto"/>
            </w:tcBorders>
            <w:vAlign w:val="center"/>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考查</w:t>
            </w:r>
          </w:p>
        </w:tc>
      </w:tr>
      <w:tr w:rsidR="00E26EFC" w:rsidRPr="00871513" w:rsidTr="00684A1C">
        <w:trPr>
          <w:cantSplit/>
          <w:jc w:val="center"/>
        </w:trPr>
        <w:tc>
          <w:tcPr>
            <w:tcW w:w="306" w:type="pct"/>
            <w:vMerge/>
            <w:tcBorders>
              <w:left w:val="single" w:sz="12" w:space="0" w:color="auto"/>
              <w:bottom w:val="single" w:sz="6" w:space="0" w:color="auto"/>
              <w:right w:val="single" w:sz="6" w:space="0" w:color="auto"/>
            </w:tcBorders>
            <w:vAlign w:val="center"/>
          </w:tcPr>
          <w:p w:rsidR="00E26EFC" w:rsidRPr="00871513" w:rsidRDefault="00E26EFC" w:rsidP="00684A1C">
            <w:pPr>
              <w:widowControl/>
              <w:adjustRightInd w:val="0"/>
              <w:spacing w:line="340" w:lineRule="exact"/>
              <w:jc w:val="left"/>
              <w:rPr>
                <w:rFonts w:ascii="宋体" w:hAnsi="宋体"/>
                <w:szCs w:val="21"/>
              </w:rPr>
            </w:pPr>
          </w:p>
        </w:tc>
        <w:tc>
          <w:tcPr>
            <w:tcW w:w="521"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1719" w:type="pct"/>
            <w:tcBorders>
              <w:top w:val="nil"/>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right"/>
              <w:rPr>
                <w:rFonts w:ascii="宋体" w:hAnsi="宋体"/>
                <w:szCs w:val="21"/>
              </w:rPr>
            </w:pPr>
          </w:p>
        </w:tc>
        <w:tc>
          <w:tcPr>
            <w:tcW w:w="288"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13.0</w:t>
            </w:r>
          </w:p>
        </w:tc>
        <w:tc>
          <w:tcPr>
            <w:tcW w:w="465"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r w:rsidRPr="00871513">
              <w:rPr>
                <w:rFonts w:ascii="宋体" w:hAnsi="宋体"/>
                <w:szCs w:val="21"/>
              </w:rPr>
              <w:t>12周</w:t>
            </w:r>
          </w:p>
        </w:tc>
        <w:tc>
          <w:tcPr>
            <w:tcW w:w="286"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6"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87" w:type="pct"/>
            <w:tcBorders>
              <w:top w:val="single" w:sz="6" w:space="0" w:color="auto"/>
              <w:left w:val="single" w:sz="6" w:space="0" w:color="auto"/>
              <w:bottom w:val="single" w:sz="6" w:space="0" w:color="auto"/>
              <w:right w:val="single" w:sz="6" w:space="0" w:color="auto"/>
            </w:tcBorders>
          </w:tcPr>
          <w:p w:rsidR="00E26EFC" w:rsidRPr="00871513" w:rsidRDefault="00E26EFC" w:rsidP="00684A1C">
            <w:pPr>
              <w:adjustRightInd w:val="0"/>
              <w:spacing w:line="340" w:lineRule="exact"/>
              <w:jc w:val="center"/>
              <w:rPr>
                <w:rFonts w:ascii="宋体" w:hAnsi="宋体"/>
                <w:szCs w:val="21"/>
              </w:rPr>
            </w:pPr>
          </w:p>
        </w:tc>
        <w:tc>
          <w:tcPr>
            <w:tcW w:w="270" w:type="pct"/>
            <w:tcBorders>
              <w:top w:val="single" w:sz="6" w:space="0" w:color="auto"/>
              <w:left w:val="single" w:sz="6" w:space="0" w:color="auto"/>
              <w:bottom w:val="single" w:sz="6" w:space="0" w:color="auto"/>
              <w:right w:val="single" w:sz="12" w:space="0" w:color="auto"/>
            </w:tcBorders>
          </w:tcPr>
          <w:p w:rsidR="00E26EFC" w:rsidRPr="00871513" w:rsidRDefault="00E26EFC" w:rsidP="00684A1C">
            <w:pPr>
              <w:adjustRightInd w:val="0"/>
              <w:spacing w:line="340" w:lineRule="exact"/>
              <w:jc w:val="center"/>
              <w:rPr>
                <w:rFonts w:ascii="宋体" w:hAnsi="宋体"/>
                <w:szCs w:val="21"/>
              </w:rPr>
            </w:pPr>
          </w:p>
        </w:tc>
      </w:tr>
      <w:tr w:rsidR="00E26EFC" w:rsidRPr="00871513" w:rsidTr="00684A1C">
        <w:trPr>
          <w:cantSplit/>
          <w:jc w:val="center"/>
        </w:trPr>
        <w:tc>
          <w:tcPr>
            <w:tcW w:w="306" w:type="pct"/>
            <w:tcBorders>
              <w:left w:val="single" w:sz="12" w:space="0" w:color="auto"/>
              <w:bottom w:val="single" w:sz="12" w:space="0" w:color="auto"/>
              <w:right w:val="single" w:sz="6" w:space="0" w:color="auto"/>
            </w:tcBorders>
            <w:vAlign w:val="center"/>
          </w:tcPr>
          <w:p w:rsidR="00E26EFC" w:rsidRPr="00871513" w:rsidRDefault="00E26EFC" w:rsidP="00684A1C">
            <w:pPr>
              <w:widowControl/>
              <w:adjustRightInd w:val="0"/>
              <w:jc w:val="left"/>
              <w:rPr>
                <w:rFonts w:ascii="宋体" w:hAnsi="宋体"/>
                <w:szCs w:val="21"/>
              </w:rPr>
            </w:pPr>
            <w:r w:rsidRPr="00871513">
              <w:rPr>
                <w:rFonts w:ascii="宋体" w:hAnsi="宋体"/>
                <w:szCs w:val="21"/>
              </w:rPr>
              <w:t>备注</w:t>
            </w:r>
          </w:p>
        </w:tc>
        <w:tc>
          <w:tcPr>
            <w:tcW w:w="4694" w:type="pct"/>
            <w:gridSpan w:val="10"/>
            <w:tcBorders>
              <w:top w:val="nil"/>
              <w:left w:val="single" w:sz="6" w:space="0" w:color="auto"/>
              <w:bottom w:val="single" w:sz="12" w:space="0" w:color="auto"/>
              <w:right w:val="single" w:sz="12" w:space="0" w:color="auto"/>
            </w:tcBorders>
            <w:vAlign w:val="center"/>
          </w:tcPr>
          <w:p w:rsidR="00E26EFC" w:rsidRPr="00871513" w:rsidRDefault="00E26EFC" w:rsidP="00684A1C">
            <w:pPr>
              <w:adjustRightInd w:val="0"/>
              <w:spacing w:line="300" w:lineRule="exact"/>
              <w:rPr>
                <w:rFonts w:ascii="宋体" w:hAnsi="宋体"/>
                <w:szCs w:val="21"/>
              </w:rPr>
            </w:pPr>
            <w:r w:rsidRPr="00871513">
              <w:rPr>
                <w:rFonts w:ascii="宋体" w:hAnsi="宋体"/>
                <w:szCs w:val="21"/>
              </w:rPr>
              <w:t>四年内须完成4.0学分的专业选修课，建议第四学年选修2学分的选修课，选修个性化课程2学分。</w:t>
            </w:r>
          </w:p>
        </w:tc>
      </w:tr>
    </w:tbl>
    <w:p w:rsidR="00E26EFC" w:rsidRPr="00871513" w:rsidRDefault="00E26EFC" w:rsidP="00E26EFC">
      <w:pPr>
        <w:tabs>
          <w:tab w:val="left" w:pos="504"/>
        </w:tabs>
        <w:adjustRightInd w:val="0"/>
        <w:spacing w:beforeLines="100" w:before="312" w:afterLines="50" w:after="156" w:line="400" w:lineRule="exact"/>
        <w:rPr>
          <w:rFonts w:eastAsia="黑体"/>
          <w:b/>
          <w:sz w:val="24"/>
        </w:rPr>
      </w:pPr>
      <w:r w:rsidRPr="00871513">
        <w:rPr>
          <w:rFonts w:eastAsia="黑体"/>
          <w:b/>
          <w:sz w:val="24"/>
        </w:rPr>
        <w:t>七、课程类别及学分比例表</w:t>
      </w:r>
    </w:p>
    <w:tbl>
      <w:tblPr>
        <w:tblW w:w="89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05"/>
        <w:gridCol w:w="4073"/>
        <w:gridCol w:w="844"/>
        <w:gridCol w:w="846"/>
        <w:gridCol w:w="1173"/>
        <w:gridCol w:w="955"/>
      </w:tblGrid>
      <w:tr w:rsidR="00E26EFC" w:rsidRPr="00871513" w:rsidTr="00684A1C">
        <w:trPr>
          <w:cantSplit/>
          <w:trHeight w:val="340"/>
        </w:trPr>
        <w:tc>
          <w:tcPr>
            <w:tcW w:w="1105" w:type="dxa"/>
            <w:tcBorders>
              <w:top w:val="single" w:sz="12" w:space="0" w:color="auto"/>
              <w:left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类别</w:t>
            </w:r>
          </w:p>
        </w:tc>
        <w:tc>
          <w:tcPr>
            <w:tcW w:w="4073" w:type="dxa"/>
            <w:tcBorders>
              <w:top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课程类别</w:t>
            </w:r>
          </w:p>
        </w:tc>
        <w:tc>
          <w:tcPr>
            <w:tcW w:w="844" w:type="dxa"/>
            <w:tcBorders>
              <w:top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学分</w:t>
            </w:r>
          </w:p>
        </w:tc>
        <w:tc>
          <w:tcPr>
            <w:tcW w:w="846" w:type="dxa"/>
            <w:tcBorders>
              <w:top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w:t>
            </w:r>
          </w:p>
        </w:tc>
        <w:tc>
          <w:tcPr>
            <w:tcW w:w="1173" w:type="dxa"/>
            <w:tcBorders>
              <w:top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学分合计</w:t>
            </w:r>
          </w:p>
        </w:tc>
        <w:tc>
          <w:tcPr>
            <w:tcW w:w="955" w:type="dxa"/>
            <w:tcBorders>
              <w:top w:val="single" w:sz="12" w:space="0" w:color="auto"/>
              <w:right w:val="single" w:sz="12" w:space="0" w:color="auto"/>
            </w:tcBorders>
          </w:tcPr>
          <w:p w:rsidR="00E26EFC" w:rsidRPr="00871513" w:rsidRDefault="00E26EFC" w:rsidP="00684A1C">
            <w:pPr>
              <w:spacing w:line="400" w:lineRule="exact"/>
              <w:jc w:val="center"/>
              <w:rPr>
                <w:rFonts w:ascii="宋体" w:hAnsi="宋体"/>
                <w:szCs w:val="21"/>
              </w:rPr>
            </w:pPr>
            <w:r w:rsidRPr="00871513">
              <w:rPr>
                <w:rFonts w:ascii="宋体" w:hAnsi="宋体"/>
                <w:szCs w:val="21"/>
              </w:rPr>
              <w:t>%</w:t>
            </w:r>
          </w:p>
        </w:tc>
      </w:tr>
      <w:tr w:rsidR="00E26EFC" w:rsidRPr="00871513" w:rsidTr="00684A1C">
        <w:trPr>
          <w:trHeight w:val="340"/>
        </w:trPr>
        <w:tc>
          <w:tcPr>
            <w:tcW w:w="1105" w:type="dxa"/>
            <w:vMerge w:val="restart"/>
            <w:tcBorders>
              <w:left w:val="single" w:sz="12" w:space="0" w:color="auto"/>
            </w:tcBorders>
            <w:shd w:val="clear" w:color="auto" w:fill="auto"/>
            <w:textDirection w:val="tbRlV"/>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通识教育</w:t>
            </w:r>
          </w:p>
        </w:tc>
        <w:tc>
          <w:tcPr>
            <w:tcW w:w="4073" w:type="dxa"/>
            <w:shd w:val="clear" w:color="auto" w:fill="auto"/>
          </w:tcPr>
          <w:p w:rsidR="00E26EFC" w:rsidRPr="00871513" w:rsidRDefault="00E26EFC" w:rsidP="00684A1C">
            <w:pPr>
              <w:spacing w:line="400" w:lineRule="exact"/>
              <w:rPr>
                <w:rFonts w:ascii="宋体" w:hAnsi="宋体"/>
                <w:szCs w:val="21"/>
              </w:rPr>
            </w:pPr>
            <w:r w:rsidRPr="00871513">
              <w:rPr>
                <w:rFonts w:ascii="宋体" w:hAnsi="宋体"/>
                <w:szCs w:val="21"/>
              </w:rPr>
              <w:t>公共基础课程</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39.5</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22.6</w:t>
            </w:r>
          </w:p>
        </w:tc>
        <w:tc>
          <w:tcPr>
            <w:tcW w:w="1173" w:type="dxa"/>
            <w:vMerge w:val="restart"/>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80.5</w:t>
            </w:r>
          </w:p>
        </w:tc>
        <w:tc>
          <w:tcPr>
            <w:tcW w:w="955" w:type="dxa"/>
            <w:vMerge w:val="restart"/>
            <w:tcBorders>
              <w:right w:val="single" w:sz="12" w:space="0" w:color="auto"/>
            </w:tcBorders>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46</w:t>
            </w:r>
          </w:p>
        </w:tc>
      </w:tr>
      <w:tr w:rsidR="00E26EFC" w:rsidRPr="00871513" w:rsidTr="00684A1C">
        <w:trPr>
          <w:trHeight w:val="340"/>
        </w:trPr>
        <w:tc>
          <w:tcPr>
            <w:tcW w:w="1105" w:type="dxa"/>
            <w:vMerge/>
            <w:tcBorders>
              <w:left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p>
        </w:tc>
        <w:tc>
          <w:tcPr>
            <w:tcW w:w="4073" w:type="dxa"/>
            <w:shd w:val="clear" w:color="auto" w:fill="auto"/>
          </w:tcPr>
          <w:p w:rsidR="00E26EFC" w:rsidRPr="00871513" w:rsidRDefault="00E26EFC" w:rsidP="00684A1C">
            <w:pPr>
              <w:spacing w:line="400" w:lineRule="exact"/>
              <w:jc w:val="left"/>
              <w:rPr>
                <w:rFonts w:ascii="宋体" w:hAnsi="宋体"/>
                <w:szCs w:val="21"/>
              </w:rPr>
            </w:pPr>
            <w:r w:rsidRPr="00871513">
              <w:rPr>
                <w:rFonts w:ascii="宋体" w:hAnsi="宋体"/>
                <w:szCs w:val="21"/>
              </w:rPr>
              <w:t>文理通识课程—数学与自然科学基础课程</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31</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17.7</w:t>
            </w:r>
          </w:p>
        </w:tc>
        <w:tc>
          <w:tcPr>
            <w:tcW w:w="1173" w:type="dxa"/>
            <w:vMerge/>
            <w:shd w:val="clear" w:color="auto" w:fill="auto"/>
            <w:vAlign w:val="center"/>
          </w:tcPr>
          <w:p w:rsidR="00E26EFC" w:rsidRPr="00871513" w:rsidRDefault="00E26EFC" w:rsidP="00684A1C">
            <w:pPr>
              <w:spacing w:line="400" w:lineRule="exact"/>
              <w:jc w:val="center"/>
              <w:rPr>
                <w:rFonts w:ascii="宋体" w:hAnsi="宋体"/>
                <w:szCs w:val="21"/>
              </w:rPr>
            </w:pPr>
          </w:p>
        </w:tc>
        <w:tc>
          <w:tcPr>
            <w:tcW w:w="955" w:type="dxa"/>
            <w:vMerge/>
            <w:tcBorders>
              <w:right w:val="single" w:sz="12" w:space="0" w:color="auto"/>
            </w:tcBorders>
            <w:vAlign w:val="center"/>
          </w:tcPr>
          <w:p w:rsidR="00E26EFC" w:rsidRPr="00871513" w:rsidRDefault="00E26EFC" w:rsidP="00684A1C">
            <w:pPr>
              <w:spacing w:line="400" w:lineRule="exact"/>
              <w:jc w:val="center"/>
              <w:rPr>
                <w:rFonts w:ascii="宋体" w:hAnsi="宋体"/>
                <w:szCs w:val="21"/>
              </w:rPr>
            </w:pPr>
          </w:p>
        </w:tc>
      </w:tr>
      <w:tr w:rsidR="00E26EFC" w:rsidRPr="00871513" w:rsidTr="00684A1C">
        <w:trPr>
          <w:trHeight w:val="340"/>
        </w:trPr>
        <w:tc>
          <w:tcPr>
            <w:tcW w:w="1105" w:type="dxa"/>
            <w:vMerge/>
            <w:tcBorders>
              <w:left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p>
        </w:tc>
        <w:tc>
          <w:tcPr>
            <w:tcW w:w="4073" w:type="dxa"/>
            <w:shd w:val="clear" w:color="auto" w:fill="auto"/>
          </w:tcPr>
          <w:p w:rsidR="00E26EFC" w:rsidRPr="00871513" w:rsidRDefault="00E26EFC" w:rsidP="00684A1C">
            <w:pPr>
              <w:spacing w:line="400" w:lineRule="exact"/>
              <w:jc w:val="left"/>
              <w:rPr>
                <w:rFonts w:ascii="宋体" w:hAnsi="宋体"/>
                <w:szCs w:val="21"/>
              </w:rPr>
            </w:pPr>
            <w:r w:rsidRPr="00871513">
              <w:rPr>
                <w:rFonts w:ascii="宋体" w:hAnsi="宋体"/>
                <w:szCs w:val="21"/>
              </w:rPr>
              <w:t>文理通识课程—文化素质教育课程</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10</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5.7</w:t>
            </w:r>
          </w:p>
        </w:tc>
        <w:tc>
          <w:tcPr>
            <w:tcW w:w="1173" w:type="dxa"/>
            <w:vMerge/>
            <w:shd w:val="clear" w:color="auto" w:fill="auto"/>
            <w:vAlign w:val="center"/>
          </w:tcPr>
          <w:p w:rsidR="00E26EFC" w:rsidRPr="00871513" w:rsidRDefault="00E26EFC" w:rsidP="00684A1C">
            <w:pPr>
              <w:spacing w:line="400" w:lineRule="exact"/>
              <w:jc w:val="center"/>
              <w:rPr>
                <w:rFonts w:ascii="宋体" w:hAnsi="宋体"/>
                <w:szCs w:val="21"/>
              </w:rPr>
            </w:pPr>
          </w:p>
        </w:tc>
        <w:tc>
          <w:tcPr>
            <w:tcW w:w="955" w:type="dxa"/>
            <w:vMerge/>
            <w:tcBorders>
              <w:right w:val="single" w:sz="12" w:space="0" w:color="auto"/>
            </w:tcBorders>
            <w:vAlign w:val="center"/>
          </w:tcPr>
          <w:p w:rsidR="00E26EFC" w:rsidRPr="00871513" w:rsidRDefault="00E26EFC" w:rsidP="00684A1C">
            <w:pPr>
              <w:spacing w:line="400" w:lineRule="exact"/>
              <w:jc w:val="center"/>
              <w:rPr>
                <w:rFonts w:ascii="宋体" w:hAnsi="宋体"/>
                <w:szCs w:val="21"/>
              </w:rPr>
            </w:pPr>
          </w:p>
        </w:tc>
      </w:tr>
      <w:tr w:rsidR="00E26EFC" w:rsidRPr="00871513" w:rsidTr="00684A1C">
        <w:trPr>
          <w:cantSplit/>
          <w:trHeight w:val="329"/>
        </w:trPr>
        <w:tc>
          <w:tcPr>
            <w:tcW w:w="1105" w:type="dxa"/>
            <w:vMerge w:val="restart"/>
            <w:tcBorders>
              <w:left w:val="single" w:sz="12" w:space="0" w:color="auto"/>
            </w:tcBorders>
            <w:shd w:val="clear" w:color="auto" w:fill="auto"/>
            <w:textDirection w:val="tbRlV"/>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专业教育</w:t>
            </w:r>
          </w:p>
        </w:tc>
        <w:tc>
          <w:tcPr>
            <w:tcW w:w="4073" w:type="dxa"/>
            <w:shd w:val="clear" w:color="auto" w:fill="auto"/>
          </w:tcPr>
          <w:p w:rsidR="00E26EFC" w:rsidRPr="00871513" w:rsidRDefault="00E26EFC" w:rsidP="00684A1C">
            <w:pPr>
              <w:spacing w:line="400" w:lineRule="exact"/>
              <w:jc w:val="left"/>
              <w:rPr>
                <w:rFonts w:ascii="宋体" w:hAnsi="宋体"/>
                <w:szCs w:val="21"/>
              </w:rPr>
            </w:pPr>
            <w:r w:rsidRPr="00871513">
              <w:rPr>
                <w:rFonts w:ascii="宋体" w:hAnsi="宋体"/>
                <w:szCs w:val="21"/>
              </w:rPr>
              <w:t>专业基础课程</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42.5</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24.3</w:t>
            </w:r>
          </w:p>
        </w:tc>
        <w:tc>
          <w:tcPr>
            <w:tcW w:w="1173" w:type="dxa"/>
            <w:vMerge w:val="restart"/>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84.5</w:t>
            </w:r>
          </w:p>
        </w:tc>
        <w:tc>
          <w:tcPr>
            <w:tcW w:w="955" w:type="dxa"/>
            <w:vMerge w:val="restart"/>
            <w:tcBorders>
              <w:right w:val="single" w:sz="12" w:space="0" w:color="auto"/>
            </w:tcBorders>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48.3</w:t>
            </w:r>
          </w:p>
        </w:tc>
      </w:tr>
      <w:tr w:rsidR="00E26EFC" w:rsidRPr="00871513" w:rsidTr="00684A1C">
        <w:trPr>
          <w:cantSplit/>
          <w:trHeight w:val="329"/>
        </w:trPr>
        <w:tc>
          <w:tcPr>
            <w:tcW w:w="1105" w:type="dxa"/>
            <w:vMerge/>
            <w:tcBorders>
              <w:left w:val="single" w:sz="12" w:space="0" w:color="auto"/>
            </w:tcBorders>
            <w:shd w:val="clear" w:color="auto" w:fill="auto"/>
          </w:tcPr>
          <w:p w:rsidR="00E26EFC" w:rsidRPr="00871513" w:rsidRDefault="00E26EFC" w:rsidP="00684A1C">
            <w:pPr>
              <w:spacing w:line="400" w:lineRule="exact"/>
              <w:jc w:val="center"/>
              <w:rPr>
                <w:rFonts w:ascii="宋体" w:hAnsi="宋体"/>
                <w:szCs w:val="21"/>
              </w:rPr>
            </w:pPr>
          </w:p>
        </w:tc>
        <w:tc>
          <w:tcPr>
            <w:tcW w:w="4073" w:type="dxa"/>
            <w:shd w:val="clear" w:color="auto" w:fill="auto"/>
          </w:tcPr>
          <w:p w:rsidR="00E26EFC" w:rsidRPr="00871513" w:rsidRDefault="00E26EFC" w:rsidP="00684A1C">
            <w:pPr>
              <w:spacing w:line="400" w:lineRule="exact"/>
              <w:jc w:val="left"/>
              <w:rPr>
                <w:rFonts w:ascii="宋体" w:hAnsi="宋体"/>
                <w:szCs w:val="21"/>
              </w:rPr>
            </w:pPr>
            <w:r w:rsidRPr="00871513">
              <w:rPr>
                <w:rFonts w:ascii="宋体" w:hAnsi="宋体"/>
                <w:szCs w:val="21"/>
              </w:rPr>
              <w:t>专业核心课程</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16</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9.1</w:t>
            </w:r>
          </w:p>
        </w:tc>
        <w:tc>
          <w:tcPr>
            <w:tcW w:w="1173" w:type="dxa"/>
            <w:vMerge/>
            <w:shd w:val="clear" w:color="auto" w:fill="auto"/>
            <w:vAlign w:val="center"/>
          </w:tcPr>
          <w:p w:rsidR="00E26EFC" w:rsidRPr="00871513" w:rsidRDefault="00E26EFC" w:rsidP="00684A1C">
            <w:pPr>
              <w:spacing w:line="400" w:lineRule="exact"/>
              <w:jc w:val="center"/>
              <w:rPr>
                <w:rFonts w:ascii="宋体" w:hAnsi="宋体"/>
                <w:szCs w:val="21"/>
              </w:rPr>
            </w:pPr>
          </w:p>
        </w:tc>
        <w:tc>
          <w:tcPr>
            <w:tcW w:w="955" w:type="dxa"/>
            <w:vMerge/>
            <w:tcBorders>
              <w:right w:val="single" w:sz="12" w:space="0" w:color="auto"/>
            </w:tcBorders>
          </w:tcPr>
          <w:p w:rsidR="00E26EFC" w:rsidRPr="00871513" w:rsidRDefault="00E26EFC" w:rsidP="00684A1C">
            <w:pPr>
              <w:spacing w:line="400" w:lineRule="exact"/>
              <w:jc w:val="center"/>
              <w:rPr>
                <w:rFonts w:ascii="宋体" w:hAnsi="宋体"/>
                <w:szCs w:val="21"/>
              </w:rPr>
            </w:pPr>
          </w:p>
        </w:tc>
      </w:tr>
      <w:tr w:rsidR="00E26EFC" w:rsidRPr="00871513" w:rsidTr="00684A1C">
        <w:trPr>
          <w:cantSplit/>
          <w:trHeight w:val="329"/>
        </w:trPr>
        <w:tc>
          <w:tcPr>
            <w:tcW w:w="1105" w:type="dxa"/>
            <w:vMerge/>
            <w:tcBorders>
              <w:left w:val="single" w:sz="12" w:space="0" w:color="auto"/>
            </w:tcBorders>
            <w:shd w:val="clear" w:color="auto" w:fill="auto"/>
          </w:tcPr>
          <w:p w:rsidR="00E26EFC" w:rsidRPr="00871513" w:rsidRDefault="00E26EFC" w:rsidP="00684A1C">
            <w:pPr>
              <w:spacing w:line="400" w:lineRule="exact"/>
              <w:jc w:val="center"/>
              <w:rPr>
                <w:rFonts w:ascii="宋体" w:hAnsi="宋体"/>
                <w:szCs w:val="21"/>
              </w:rPr>
            </w:pPr>
          </w:p>
        </w:tc>
        <w:tc>
          <w:tcPr>
            <w:tcW w:w="4073" w:type="dxa"/>
            <w:shd w:val="clear" w:color="auto" w:fill="auto"/>
          </w:tcPr>
          <w:p w:rsidR="00E26EFC" w:rsidRPr="00871513" w:rsidRDefault="00E26EFC" w:rsidP="00684A1C">
            <w:pPr>
              <w:spacing w:line="400" w:lineRule="exact"/>
              <w:jc w:val="left"/>
              <w:rPr>
                <w:rFonts w:ascii="宋体" w:hAnsi="宋体"/>
                <w:szCs w:val="21"/>
              </w:rPr>
            </w:pPr>
            <w:r w:rsidRPr="00871513">
              <w:rPr>
                <w:rFonts w:ascii="宋体" w:hAnsi="宋体"/>
                <w:szCs w:val="21"/>
              </w:rPr>
              <w:t>专业选修课程</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3</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1.7</w:t>
            </w:r>
          </w:p>
        </w:tc>
        <w:tc>
          <w:tcPr>
            <w:tcW w:w="1173" w:type="dxa"/>
            <w:vMerge/>
            <w:shd w:val="clear" w:color="auto" w:fill="auto"/>
            <w:vAlign w:val="center"/>
          </w:tcPr>
          <w:p w:rsidR="00E26EFC" w:rsidRPr="00871513" w:rsidRDefault="00E26EFC" w:rsidP="00684A1C">
            <w:pPr>
              <w:spacing w:line="400" w:lineRule="exact"/>
              <w:jc w:val="center"/>
              <w:rPr>
                <w:rFonts w:ascii="宋体" w:hAnsi="宋体"/>
                <w:szCs w:val="21"/>
              </w:rPr>
            </w:pPr>
          </w:p>
        </w:tc>
        <w:tc>
          <w:tcPr>
            <w:tcW w:w="955" w:type="dxa"/>
            <w:vMerge/>
            <w:tcBorders>
              <w:right w:val="single" w:sz="12" w:space="0" w:color="auto"/>
            </w:tcBorders>
          </w:tcPr>
          <w:p w:rsidR="00E26EFC" w:rsidRPr="00871513" w:rsidRDefault="00E26EFC" w:rsidP="00684A1C">
            <w:pPr>
              <w:spacing w:line="400" w:lineRule="exact"/>
              <w:jc w:val="center"/>
              <w:rPr>
                <w:rFonts w:ascii="宋体" w:hAnsi="宋体"/>
                <w:szCs w:val="21"/>
              </w:rPr>
            </w:pPr>
          </w:p>
        </w:tc>
      </w:tr>
      <w:tr w:rsidR="00E26EFC" w:rsidRPr="00871513" w:rsidTr="00684A1C">
        <w:trPr>
          <w:cantSplit/>
          <w:trHeight w:val="329"/>
        </w:trPr>
        <w:tc>
          <w:tcPr>
            <w:tcW w:w="1105" w:type="dxa"/>
            <w:vMerge/>
            <w:tcBorders>
              <w:left w:val="single" w:sz="12" w:space="0" w:color="auto"/>
            </w:tcBorders>
            <w:shd w:val="clear" w:color="auto" w:fill="auto"/>
          </w:tcPr>
          <w:p w:rsidR="00E26EFC" w:rsidRPr="00871513" w:rsidRDefault="00E26EFC" w:rsidP="00684A1C">
            <w:pPr>
              <w:spacing w:line="400" w:lineRule="exact"/>
              <w:jc w:val="center"/>
              <w:rPr>
                <w:rFonts w:ascii="宋体" w:hAnsi="宋体"/>
                <w:szCs w:val="21"/>
              </w:rPr>
            </w:pPr>
          </w:p>
        </w:tc>
        <w:tc>
          <w:tcPr>
            <w:tcW w:w="4073" w:type="dxa"/>
            <w:shd w:val="clear" w:color="auto" w:fill="auto"/>
          </w:tcPr>
          <w:p w:rsidR="00E26EFC" w:rsidRPr="00871513" w:rsidRDefault="00E26EFC" w:rsidP="00684A1C">
            <w:pPr>
              <w:spacing w:line="400" w:lineRule="exact"/>
              <w:jc w:val="left"/>
              <w:rPr>
                <w:rFonts w:ascii="宋体" w:hAnsi="宋体"/>
                <w:szCs w:val="21"/>
              </w:rPr>
            </w:pPr>
            <w:r w:rsidRPr="00871513">
              <w:rPr>
                <w:rFonts w:ascii="宋体" w:hAnsi="宋体"/>
                <w:szCs w:val="21"/>
              </w:rPr>
              <w:t>课程设计</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3</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1.7</w:t>
            </w:r>
          </w:p>
        </w:tc>
        <w:tc>
          <w:tcPr>
            <w:tcW w:w="1173" w:type="dxa"/>
            <w:vMerge/>
            <w:shd w:val="clear" w:color="auto" w:fill="auto"/>
            <w:vAlign w:val="center"/>
          </w:tcPr>
          <w:p w:rsidR="00E26EFC" w:rsidRPr="00871513" w:rsidRDefault="00E26EFC" w:rsidP="00684A1C">
            <w:pPr>
              <w:spacing w:line="400" w:lineRule="exact"/>
              <w:jc w:val="center"/>
              <w:rPr>
                <w:rFonts w:ascii="宋体" w:hAnsi="宋体"/>
                <w:szCs w:val="21"/>
              </w:rPr>
            </w:pPr>
          </w:p>
        </w:tc>
        <w:tc>
          <w:tcPr>
            <w:tcW w:w="955" w:type="dxa"/>
            <w:vMerge/>
            <w:tcBorders>
              <w:right w:val="single" w:sz="12" w:space="0" w:color="auto"/>
            </w:tcBorders>
          </w:tcPr>
          <w:p w:rsidR="00E26EFC" w:rsidRPr="00871513" w:rsidRDefault="00E26EFC" w:rsidP="00684A1C">
            <w:pPr>
              <w:spacing w:line="400" w:lineRule="exact"/>
              <w:jc w:val="center"/>
              <w:rPr>
                <w:rFonts w:ascii="宋体" w:hAnsi="宋体"/>
                <w:szCs w:val="21"/>
              </w:rPr>
            </w:pPr>
          </w:p>
        </w:tc>
      </w:tr>
      <w:tr w:rsidR="00E26EFC" w:rsidRPr="00871513" w:rsidTr="00684A1C">
        <w:trPr>
          <w:cantSplit/>
          <w:trHeight w:val="329"/>
        </w:trPr>
        <w:tc>
          <w:tcPr>
            <w:tcW w:w="1105" w:type="dxa"/>
            <w:vMerge/>
            <w:tcBorders>
              <w:left w:val="single" w:sz="12" w:space="0" w:color="auto"/>
            </w:tcBorders>
            <w:shd w:val="clear" w:color="auto" w:fill="auto"/>
          </w:tcPr>
          <w:p w:rsidR="00E26EFC" w:rsidRPr="00871513" w:rsidRDefault="00E26EFC" w:rsidP="00684A1C">
            <w:pPr>
              <w:spacing w:line="400" w:lineRule="exact"/>
              <w:jc w:val="center"/>
              <w:rPr>
                <w:rFonts w:ascii="宋体" w:hAnsi="宋体"/>
                <w:szCs w:val="21"/>
              </w:rPr>
            </w:pPr>
          </w:p>
        </w:tc>
        <w:tc>
          <w:tcPr>
            <w:tcW w:w="4073" w:type="dxa"/>
            <w:shd w:val="clear" w:color="auto" w:fill="auto"/>
          </w:tcPr>
          <w:p w:rsidR="00E26EFC" w:rsidRPr="00871513" w:rsidRDefault="00E26EFC" w:rsidP="00684A1C">
            <w:pPr>
              <w:spacing w:line="400" w:lineRule="exact"/>
              <w:jc w:val="left"/>
              <w:rPr>
                <w:rFonts w:ascii="宋体" w:hAnsi="宋体"/>
                <w:szCs w:val="21"/>
              </w:rPr>
            </w:pPr>
            <w:r w:rsidRPr="00871513">
              <w:rPr>
                <w:rFonts w:ascii="宋体" w:hAnsi="宋体"/>
                <w:szCs w:val="21"/>
              </w:rPr>
              <w:t>实习实训</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8</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4.6</w:t>
            </w:r>
          </w:p>
        </w:tc>
        <w:tc>
          <w:tcPr>
            <w:tcW w:w="1173" w:type="dxa"/>
            <w:vMerge/>
            <w:shd w:val="clear" w:color="auto" w:fill="auto"/>
            <w:vAlign w:val="center"/>
          </w:tcPr>
          <w:p w:rsidR="00E26EFC" w:rsidRPr="00871513" w:rsidRDefault="00E26EFC" w:rsidP="00684A1C">
            <w:pPr>
              <w:spacing w:line="400" w:lineRule="exact"/>
              <w:jc w:val="center"/>
              <w:rPr>
                <w:rFonts w:ascii="宋体" w:hAnsi="宋体"/>
                <w:szCs w:val="21"/>
              </w:rPr>
            </w:pPr>
          </w:p>
        </w:tc>
        <w:tc>
          <w:tcPr>
            <w:tcW w:w="955" w:type="dxa"/>
            <w:vMerge/>
            <w:tcBorders>
              <w:right w:val="single" w:sz="12" w:space="0" w:color="auto"/>
            </w:tcBorders>
          </w:tcPr>
          <w:p w:rsidR="00E26EFC" w:rsidRPr="00871513" w:rsidRDefault="00E26EFC" w:rsidP="00684A1C">
            <w:pPr>
              <w:spacing w:line="400" w:lineRule="exact"/>
              <w:jc w:val="center"/>
              <w:rPr>
                <w:rFonts w:ascii="宋体" w:hAnsi="宋体"/>
                <w:szCs w:val="21"/>
              </w:rPr>
            </w:pPr>
          </w:p>
        </w:tc>
      </w:tr>
      <w:tr w:rsidR="00E26EFC" w:rsidRPr="00871513" w:rsidTr="00684A1C">
        <w:trPr>
          <w:cantSplit/>
          <w:trHeight w:val="329"/>
        </w:trPr>
        <w:tc>
          <w:tcPr>
            <w:tcW w:w="1105" w:type="dxa"/>
            <w:vMerge/>
            <w:tcBorders>
              <w:left w:val="single" w:sz="12" w:space="0" w:color="auto"/>
            </w:tcBorders>
            <w:shd w:val="clear" w:color="auto" w:fill="auto"/>
          </w:tcPr>
          <w:p w:rsidR="00E26EFC" w:rsidRPr="00871513" w:rsidRDefault="00E26EFC" w:rsidP="00684A1C">
            <w:pPr>
              <w:spacing w:line="400" w:lineRule="exact"/>
              <w:jc w:val="center"/>
              <w:rPr>
                <w:rFonts w:ascii="宋体" w:hAnsi="宋体"/>
                <w:szCs w:val="21"/>
              </w:rPr>
            </w:pPr>
          </w:p>
        </w:tc>
        <w:tc>
          <w:tcPr>
            <w:tcW w:w="4073" w:type="dxa"/>
            <w:shd w:val="clear" w:color="auto" w:fill="auto"/>
          </w:tcPr>
          <w:p w:rsidR="00E26EFC" w:rsidRPr="00871513" w:rsidRDefault="00E26EFC" w:rsidP="00684A1C">
            <w:pPr>
              <w:spacing w:line="400" w:lineRule="exact"/>
              <w:jc w:val="left"/>
              <w:rPr>
                <w:rFonts w:ascii="宋体" w:hAnsi="宋体"/>
                <w:szCs w:val="21"/>
              </w:rPr>
            </w:pPr>
            <w:r w:rsidRPr="00871513">
              <w:rPr>
                <w:rFonts w:ascii="宋体" w:hAnsi="宋体"/>
                <w:szCs w:val="21"/>
              </w:rPr>
              <w:t>毕业设计（论文）</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12</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6.9</w:t>
            </w:r>
          </w:p>
        </w:tc>
        <w:tc>
          <w:tcPr>
            <w:tcW w:w="1173" w:type="dxa"/>
            <w:vMerge/>
            <w:shd w:val="clear" w:color="auto" w:fill="auto"/>
            <w:vAlign w:val="center"/>
          </w:tcPr>
          <w:p w:rsidR="00E26EFC" w:rsidRPr="00871513" w:rsidRDefault="00E26EFC" w:rsidP="00684A1C">
            <w:pPr>
              <w:spacing w:line="400" w:lineRule="exact"/>
              <w:jc w:val="center"/>
              <w:rPr>
                <w:rFonts w:ascii="宋体" w:hAnsi="宋体"/>
                <w:szCs w:val="21"/>
              </w:rPr>
            </w:pPr>
          </w:p>
        </w:tc>
        <w:tc>
          <w:tcPr>
            <w:tcW w:w="955" w:type="dxa"/>
            <w:vMerge/>
            <w:tcBorders>
              <w:right w:val="single" w:sz="12" w:space="0" w:color="auto"/>
            </w:tcBorders>
          </w:tcPr>
          <w:p w:rsidR="00E26EFC" w:rsidRPr="00871513" w:rsidRDefault="00E26EFC" w:rsidP="00684A1C">
            <w:pPr>
              <w:spacing w:line="400" w:lineRule="exact"/>
              <w:jc w:val="center"/>
              <w:rPr>
                <w:rFonts w:ascii="宋体" w:hAnsi="宋体"/>
                <w:szCs w:val="21"/>
              </w:rPr>
            </w:pPr>
          </w:p>
        </w:tc>
      </w:tr>
      <w:tr w:rsidR="00E26EFC" w:rsidRPr="00871513" w:rsidTr="00684A1C">
        <w:trPr>
          <w:cantSplit/>
          <w:trHeight w:val="329"/>
        </w:trPr>
        <w:tc>
          <w:tcPr>
            <w:tcW w:w="1105" w:type="dxa"/>
            <w:tcBorders>
              <w:left w:val="single" w:sz="12" w:space="0" w:color="auto"/>
            </w:tcBorders>
            <w:shd w:val="clear" w:color="auto" w:fill="auto"/>
          </w:tcPr>
          <w:p w:rsidR="00E26EFC" w:rsidRPr="00871513" w:rsidRDefault="00E26EFC" w:rsidP="00684A1C">
            <w:pPr>
              <w:spacing w:line="400" w:lineRule="exact"/>
              <w:jc w:val="center"/>
              <w:rPr>
                <w:rFonts w:ascii="宋体" w:hAnsi="宋体"/>
                <w:szCs w:val="21"/>
              </w:rPr>
            </w:pPr>
          </w:p>
        </w:tc>
        <w:tc>
          <w:tcPr>
            <w:tcW w:w="4073" w:type="dxa"/>
            <w:shd w:val="clear" w:color="auto" w:fill="auto"/>
          </w:tcPr>
          <w:p w:rsidR="00E26EFC" w:rsidRPr="00871513" w:rsidRDefault="00E26EFC" w:rsidP="00684A1C">
            <w:pPr>
              <w:spacing w:line="400" w:lineRule="exact"/>
              <w:jc w:val="left"/>
              <w:rPr>
                <w:rFonts w:ascii="宋体" w:hAnsi="宋体"/>
                <w:szCs w:val="21"/>
              </w:rPr>
            </w:pPr>
            <w:r w:rsidRPr="00871513">
              <w:rPr>
                <w:rFonts w:ascii="宋体" w:hAnsi="宋体"/>
                <w:szCs w:val="21"/>
              </w:rPr>
              <w:t>个性化发展课程</w:t>
            </w:r>
          </w:p>
        </w:tc>
        <w:tc>
          <w:tcPr>
            <w:tcW w:w="844"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10</w:t>
            </w:r>
          </w:p>
        </w:tc>
        <w:tc>
          <w:tcPr>
            <w:tcW w:w="846"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5.7</w:t>
            </w:r>
          </w:p>
        </w:tc>
        <w:tc>
          <w:tcPr>
            <w:tcW w:w="1173" w:type="dxa"/>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10</w:t>
            </w:r>
          </w:p>
        </w:tc>
        <w:tc>
          <w:tcPr>
            <w:tcW w:w="955" w:type="dxa"/>
            <w:tcBorders>
              <w:right w:val="single" w:sz="12" w:space="0" w:color="auto"/>
            </w:tcBorders>
          </w:tcPr>
          <w:p w:rsidR="00E26EFC" w:rsidRPr="00871513" w:rsidRDefault="00E26EFC" w:rsidP="00684A1C">
            <w:pPr>
              <w:spacing w:line="400" w:lineRule="exact"/>
              <w:jc w:val="center"/>
              <w:rPr>
                <w:rFonts w:ascii="宋体" w:hAnsi="宋体"/>
                <w:szCs w:val="21"/>
              </w:rPr>
            </w:pPr>
            <w:r w:rsidRPr="00871513">
              <w:rPr>
                <w:rFonts w:ascii="宋体" w:hAnsi="宋体"/>
                <w:szCs w:val="21"/>
              </w:rPr>
              <w:t>5.7</w:t>
            </w:r>
          </w:p>
        </w:tc>
      </w:tr>
      <w:tr w:rsidR="00E26EFC" w:rsidRPr="00871513" w:rsidTr="00684A1C">
        <w:trPr>
          <w:cantSplit/>
          <w:trHeight w:val="329"/>
        </w:trPr>
        <w:tc>
          <w:tcPr>
            <w:tcW w:w="5178" w:type="dxa"/>
            <w:gridSpan w:val="2"/>
            <w:tcBorders>
              <w:left w:val="single" w:sz="12" w:space="0" w:color="auto"/>
              <w:bottom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合计</w:t>
            </w:r>
          </w:p>
        </w:tc>
        <w:tc>
          <w:tcPr>
            <w:tcW w:w="844" w:type="dxa"/>
            <w:tcBorders>
              <w:bottom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175</w:t>
            </w:r>
          </w:p>
        </w:tc>
        <w:tc>
          <w:tcPr>
            <w:tcW w:w="846" w:type="dxa"/>
            <w:tcBorders>
              <w:bottom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100</w:t>
            </w:r>
          </w:p>
        </w:tc>
        <w:tc>
          <w:tcPr>
            <w:tcW w:w="1173" w:type="dxa"/>
            <w:tcBorders>
              <w:bottom w:val="single" w:sz="12" w:space="0" w:color="auto"/>
            </w:tcBorders>
            <w:shd w:val="clear" w:color="auto" w:fill="auto"/>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175</w:t>
            </w:r>
          </w:p>
        </w:tc>
        <w:tc>
          <w:tcPr>
            <w:tcW w:w="955" w:type="dxa"/>
            <w:tcBorders>
              <w:bottom w:val="single" w:sz="12" w:space="0" w:color="auto"/>
              <w:right w:val="single" w:sz="12" w:space="0" w:color="auto"/>
            </w:tcBorders>
            <w:vAlign w:val="center"/>
          </w:tcPr>
          <w:p w:rsidR="00E26EFC" w:rsidRPr="00871513" w:rsidRDefault="00E26EFC" w:rsidP="00684A1C">
            <w:pPr>
              <w:spacing w:line="400" w:lineRule="exact"/>
              <w:jc w:val="center"/>
              <w:rPr>
                <w:rFonts w:ascii="宋体" w:hAnsi="宋体"/>
                <w:szCs w:val="21"/>
              </w:rPr>
            </w:pPr>
            <w:r w:rsidRPr="00871513">
              <w:rPr>
                <w:rFonts w:ascii="宋体" w:hAnsi="宋体"/>
                <w:szCs w:val="21"/>
              </w:rPr>
              <w:t>100</w:t>
            </w:r>
          </w:p>
        </w:tc>
      </w:tr>
    </w:tbl>
    <w:p w:rsidR="00E26EFC" w:rsidRPr="00871513" w:rsidRDefault="00E26EFC" w:rsidP="00E26EFC">
      <w:pPr>
        <w:tabs>
          <w:tab w:val="left" w:pos="504"/>
        </w:tabs>
        <w:adjustRightInd w:val="0"/>
        <w:spacing w:beforeLines="100" w:before="312" w:afterLines="50" w:after="156" w:line="400" w:lineRule="exact"/>
        <w:rPr>
          <w:rFonts w:eastAsia="黑体"/>
          <w:b/>
          <w:sz w:val="24"/>
        </w:rPr>
      </w:pPr>
      <w:r w:rsidRPr="00871513">
        <w:rPr>
          <w:rFonts w:eastAsia="黑体"/>
          <w:b/>
          <w:sz w:val="24"/>
        </w:rPr>
        <w:lastRenderedPageBreak/>
        <w:t>八、实践教学环节学分要求</w:t>
      </w:r>
    </w:p>
    <w:tbl>
      <w:tblPr>
        <w:tblW w:w="911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049"/>
        <w:gridCol w:w="2944"/>
        <w:gridCol w:w="3123"/>
      </w:tblGrid>
      <w:tr w:rsidR="00E26EFC" w:rsidRPr="00871513" w:rsidTr="00684A1C">
        <w:tc>
          <w:tcPr>
            <w:tcW w:w="3049"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课程名称</w:t>
            </w:r>
          </w:p>
        </w:tc>
        <w:tc>
          <w:tcPr>
            <w:tcW w:w="2944"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实践训练（周）</w:t>
            </w:r>
          </w:p>
        </w:tc>
        <w:tc>
          <w:tcPr>
            <w:tcW w:w="3123"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学分</w:t>
            </w:r>
          </w:p>
        </w:tc>
      </w:tr>
      <w:tr w:rsidR="00E26EFC" w:rsidRPr="00871513" w:rsidTr="00684A1C">
        <w:tc>
          <w:tcPr>
            <w:tcW w:w="3049"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思政</w:t>
            </w:r>
            <w:r w:rsidRPr="00871513">
              <w:rPr>
                <w:rFonts w:ascii="宋体" w:hAnsi="宋体" w:hint="eastAsia"/>
                <w:szCs w:val="21"/>
              </w:rPr>
              <w:t>课外</w:t>
            </w:r>
            <w:r w:rsidRPr="00871513">
              <w:rPr>
                <w:rFonts w:ascii="宋体" w:hAnsi="宋体"/>
                <w:szCs w:val="21"/>
              </w:rPr>
              <w:t>实践</w:t>
            </w:r>
          </w:p>
        </w:tc>
        <w:tc>
          <w:tcPr>
            <w:tcW w:w="2944"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hint="eastAsia"/>
                <w:szCs w:val="21"/>
              </w:rPr>
              <w:t>48学时</w:t>
            </w:r>
          </w:p>
        </w:tc>
        <w:tc>
          <w:tcPr>
            <w:tcW w:w="3123" w:type="dxa"/>
            <w:shd w:val="clear" w:color="auto" w:fill="auto"/>
          </w:tcPr>
          <w:p w:rsidR="00E26EFC" w:rsidRPr="00871513" w:rsidRDefault="00E26EFC" w:rsidP="00684A1C">
            <w:pPr>
              <w:spacing w:line="440" w:lineRule="exact"/>
              <w:jc w:val="center"/>
              <w:rPr>
                <w:rFonts w:ascii="宋体" w:hAnsi="宋体"/>
                <w:szCs w:val="21"/>
              </w:rPr>
            </w:pPr>
            <w:r>
              <w:rPr>
                <w:rFonts w:ascii="宋体" w:hAnsi="宋体"/>
                <w:szCs w:val="21"/>
              </w:rPr>
              <w:t>3</w:t>
            </w:r>
          </w:p>
        </w:tc>
      </w:tr>
      <w:tr w:rsidR="00E26EFC" w:rsidRPr="00871513" w:rsidTr="00684A1C">
        <w:tc>
          <w:tcPr>
            <w:tcW w:w="3049"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军训及军事理论</w:t>
            </w:r>
          </w:p>
        </w:tc>
        <w:tc>
          <w:tcPr>
            <w:tcW w:w="2944"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3周</w:t>
            </w:r>
          </w:p>
        </w:tc>
        <w:tc>
          <w:tcPr>
            <w:tcW w:w="3123" w:type="dxa"/>
            <w:shd w:val="clear" w:color="auto" w:fill="auto"/>
          </w:tcPr>
          <w:p w:rsidR="00E26EFC" w:rsidRPr="00871513" w:rsidRDefault="00E26EFC" w:rsidP="00684A1C">
            <w:pPr>
              <w:spacing w:line="440" w:lineRule="exact"/>
              <w:jc w:val="center"/>
              <w:rPr>
                <w:rFonts w:ascii="宋体" w:hAnsi="宋体"/>
                <w:szCs w:val="21"/>
              </w:rPr>
            </w:pPr>
            <w:r>
              <w:rPr>
                <w:rFonts w:ascii="宋体" w:hAnsi="宋体"/>
                <w:szCs w:val="21"/>
              </w:rPr>
              <w:t>3</w:t>
            </w:r>
          </w:p>
        </w:tc>
      </w:tr>
      <w:tr w:rsidR="00E26EFC" w:rsidRPr="00871513" w:rsidTr="00684A1C">
        <w:tc>
          <w:tcPr>
            <w:tcW w:w="3049" w:type="dxa"/>
            <w:shd w:val="clear" w:color="auto" w:fill="auto"/>
            <w:vAlign w:val="center"/>
          </w:tcPr>
          <w:p w:rsidR="00E26EFC" w:rsidRPr="00871513" w:rsidRDefault="00E26EFC" w:rsidP="00684A1C">
            <w:pPr>
              <w:jc w:val="center"/>
              <w:rPr>
                <w:rFonts w:ascii="宋体" w:hAnsi="宋体"/>
                <w:szCs w:val="21"/>
              </w:rPr>
            </w:pPr>
            <w:r w:rsidRPr="00871513">
              <w:rPr>
                <w:rFonts w:ascii="宋体" w:hAnsi="宋体" w:hint="eastAsia"/>
                <w:szCs w:val="21"/>
              </w:rPr>
              <w:t>课程</w:t>
            </w:r>
            <w:r w:rsidRPr="00871513">
              <w:rPr>
                <w:rFonts w:ascii="宋体" w:hAnsi="宋体"/>
                <w:szCs w:val="21"/>
              </w:rPr>
              <w:t>实验</w:t>
            </w:r>
          </w:p>
        </w:tc>
        <w:tc>
          <w:tcPr>
            <w:tcW w:w="2944"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372学时</w:t>
            </w:r>
          </w:p>
        </w:tc>
        <w:tc>
          <w:tcPr>
            <w:tcW w:w="3123"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15.5</w:t>
            </w:r>
          </w:p>
        </w:tc>
      </w:tr>
      <w:tr w:rsidR="00E26EFC" w:rsidRPr="00871513" w:rsidTr="00684A1C">
        <w:tc>
          <w:tcPr>
            <w:tcW w:w="3049"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课程设计</w:t>
            </w:r>
          </w:p>
        </w:tc>
        <w:tc>
          <w:tcPr>
            <w:tcW w:w="2944"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3周</w:t>
            </w:r>
          </w:p>
        </w:tc>
        <w:tc>
          <w:tcPr>
            <w:tcW w:w="3123" w:type="dxa"/>
            <w:shd w:val="clear" w:color="auto" w:fill="auto"/>
          </w:tcPr>
          <w:p w:rsidR="00E26EFC" w:rsidRPr="00871513" w:rsidRDefault="00E26EFC" w:rsidP="00684A1C">
            <w:pPr>
              <w:spacing w:line="440" w:lineRule="exact"/>
              <w:jc w:val="center"/>
              <w:rPr>
                <w:rFonts w:ascii="宋体" w:hAnsi="宋体"/>
                <w:szCs w:val="21"/>
              </w:rPr>
            </w:pPr>
            <w:r>
              <w:rPr>
                <w:rFonts w:ascii="宋体" w:hAnsi="宋体"/>
                <w:szCs w:val="21"/>
              </w:rPr>
              <w:t>3</w:t>
            </w:r>
          </w:p>
        </w:tc>
      </w:tr>
      <w:tr w:rsidR="00E26EFC" w:rsidRPr="00871513" w:rsidTr="00684A1C">
        <w:tc>
          <w:tcPr>
            <w:tcW w:w="3049"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实习实训</w:t>
            </w:r>
          </w:p>
        </w:tc>
        <w:tc>
          <w:tcPr>
            <w:tcW w:w="2944"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8周</w:t>
            </w:r>
          </w:p>
        </w:tc>
        <w:tc>
          <w:tcPr>
            <w:tcW w:w="3123" w:type="dxa"/>
            <w:shd w:val="clear" w:color="auto" w:fill="auto"/>
          </w:tcPr>
          <w:p w:rsidR="00E26EFC" w:rsidRPr="00871513" w:rsidRDefault="00E26EFC" w:rsidP="00684A1C">
            <w:pPr>
              <w:spacing w:line="440" w:lineRule="exact"/>
              <w:jc w:val="center"/>
              <w:rPr>
                <w:rFonts w:ascii="宋体" w:hAnsi="宋体"/>
                <w:szCs w:val="21"/>
              </w:rPr>
            </w:pPr>
            <w:r>
              <w:rPr>
                <w:rFonts w:ascii="宋体" w:hAnsi="宋体"/>
                <w:szCs w:val="21"/>
              </w:rPr>
              <w:t>8</w:t>
            </w:r>
          </w:p>
        </w:tc>
      </w:tr>
      <w:tr w:rsidR="00E26EFC" w:rsidRPr="00871513" w:rsidTr="00684A1C">
        <w:tc>
          <w:tcPr>
            <w:tcW w:w="3049"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毕业设计</w:t>
            </w:r>
            <w:r w:rsidRPr="00871513">
              <w:rPr>
                <w:rFonts w:ascii="宋体" w:hAnsi="宋体" w:hint="eastAsia"/>
                <w:szCs w:val="21"/>
              </w:rPr>
              <w:t>（论文）</w:t>
            </w:r>
          </w:p>
        </w:tc>
        <w:tc>
          <w:tcPr>
            <w:tcW w:w="2944"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12周</w:t>
            </w:r>
          </w:p>
        </w:tc>
        <w:tc>
          <w:tcPr>
            <w:tcW w:w="3123" w:type="dxa"/>
            <w:shd w:val="clear" w:color="auto" w:fill="auto"/>
          </w:tcPr>
          <w:p w:rsidR="00E26EFC" w:rsidRPr="00871513" w:rsidRDefault="00E26EFC" w:rsidP="00684A1C">
            <w:pPr>
              <w:spacing w:line="440" w:lineRule="exact"/>
              <w:jc w:val="center"/>
              <w:rPr>
                <w:rFonts w:ascii="宋体" w:hAnsi="宋体"/>
                <w:szCs w:val="21"/>
              </w:rPr>
            </w:pPr>
            <w:r>
              <w:rPr>
                <w:rFonts w:ascii="宋体" w:hAnsi="宋体"/>
                <w:szCs w:val="21"/>
              </w:rPr>
              <w:t>12</w:t>
            </w:r>
          </w:p>
        </w:tc>
      </w:tr>
      <w:tr w:rsidR="00E26EFC" w:rsidRPr="00871513" w:rsidTr="00684A1C">
        <w:tc>
          <w:tcPr>
            <w:tcW w:w="3049"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创新创业课程/实践</w:t>
            </w:r>
          </w:p>
        </w:tc>
        <w:tc>
          <w:tcPr>
            <w:tcW w:w="2944" w:type="dxa"/>
            <w:shd w:val="clear" w:color="auto" w:fill="auto"/>
          </w:tcPr>
          <w:p w:rsidR="00E26EFC" w:rsidRPr="00871513" w:rsidRDefault="00E26EFC" w:rsidP="00684A1C">
            <w:pPr>
              <w:spacing w:line="440" w:lineRule="exact"/>
              <w:jc w:val="center"/>
              <w:rPr>
                <w:rFonts w:ascii="宋体" w:hAnsi="宋体"/>
                <w:szCs w:val="21"/>
              </w:rPr>
            </w:pPr>
          </w:p>
        </w:tc>
        <w:tc>
          <w:tcPr>
            <w:tcW w:w="3123" w:type="dxa"/>
            <w:shd w:val="clear" w:color="auto" w:fill="auto"/>
          </w:tcPr>
          <w:p w:rsidR="00E26EFC" w:rsidRPr="00871513" w:rsidRDefault="00E26EFC" w:rsidP="00684A1C">
            <w:pPr>
              <w:spacing w:line="440" w:lineRule="exact"/>
              <w:jc w:val="center"/>
              <w:rPr>
                <w:rFonts w:ascii="宋体" w:hAnsi="宋体"/>
                <w:szCs w:val="21"/>
              </w:rPr>
            </w:pPr>
            <w:r>
              <w:rPr>
                <w:rFonts w:ascii="宋体" w:hAnsi="宋体"/>
                <w:szCs w:val="21"/>
              </w:rPr>
              <w:t>4</w:t>
            </w:r>
          </w:p>
        </w:tc>
      </w:tr>
      <w:tr w:rsidR="00E26EFC" w:rsidRPr="00871513" w:rsidTr="00684A1C">
        <w:tc>
          <w:tcPr>
            <w:tcW w:w="3049"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合  计</w:t>
            </w:r>
          </w:p>
        </w:tc>
        <w:tc>
          <w:tcPr>
            <w:tcW w:w="2944" w:type="dxa"/>
            <w:shd w:val="clear" w:color="auto" w:fill="auto"/>
          </w:tcPr>
          <w:p w:rsidR="00E26EFC" w:rsidRPr="00871513" w:rsidRDefault="00E26EFC" w:rsidP="00684A1C">
            <w:pPr>
              <w:spacing w:line="440" w:lineRule="exact"/>
              <w:jc w:val="center"/>
              <w:rPr>
                <w:rFonts w:ascii="宋体" w:hAnsi="宋体"/>
                <w:szCs w:val="21"/>
              </w:rPr>
            </w:pPr>
          </w:p>
        </w:tc>
        <w:tc>
          <w:tcPr>
            <w:tcW w:w="3123" w:type="dxa"/>
            <w:shd w:val="clear" w:color="auto" w:fill="auto"/>
          </w:tcPr>
          <w:p w:rsidR="00E26EFC" w:rsidRPr="00871513" w:rsidRDefault="00E26EFC" w:rsidP="00684A1C">
            <w:pPr>
              <w:spacing w:line="440" w:lineRule="exact"/>
              <w:jc w:val="center"/>
              <w:rPr>
                <w:rFonts w:ascii="宋体" w:hAnsi="宋体"/>
                <w:szCs w:val="21"/>
              </w:rPr>
            </w:pPr>
            <w:r w:rsidRPr="00871513">
              <w:rPr>
                <w:rFonts w:ascii="宋体" w:hAnsi="宋体"/>
                <w:szCs w:val="21"/>
              </w:rPr>
              <w:t>48.5</w:t>
            </w:r>
          </w:p>
        </w:tc>
      </w:tr>
    </w:tbl>
    <w:p w:rsidR="00E26EFC" w:rsidRPr="00871513" w:rsidRDefault="00E26EFC" w:rsidP="00E26EFC">
      <w:pPr>
        <w:tabs>
          <w:tab w:val="left" w:pos="504"/>
        </w:tabs>
        <w:adjustRightInd w:val="0"/>
        <w:spacing w:beforeLines="100" w:before="312" w:afterLines="50" w:after="156" w:line="400" w:lineRule="exact"/>
        <w:rPr>
          <w:rFonts w:eastAsia="黑体"/>
          <w:b/>
          <w:sz w:val="24"/>
        </w:rPr>
      </w:pPr>
      <w:r w:rsidRPr="00871513">
        <w:rPr>
          <w:rFonts w:eastAsia="黑体"/>
          <w:b/>
          <w:sz w:val="24"/>
        </w:rPr>
        <w:t>九、文化素质教育课程学分要求</w:t>
      </w:r>
    </w:p>
    <w:tbl>
      <w:tblPr>
        <w:tblW w:w="4965"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465"/>
        <w:gridCol w:w="4401"/>
      </w:tblGrid>
      <w:tr w:rsidR="00E26EFC" w:rsidRPr="00871513" w:rsidTr="00684A1C">
        <w:trPr>
          <w:trHeight w:val="340"/>
        </w:trPr>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课  程  类  别</w:t>
            </w:r>
          </w:p>
        </w:tc>
        <w:tc>
          <w:tcPr>
            <w:tcW w:w="2482"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学   分</w:t>
            </w:r>
          </w:p>
        </w:tc>
      </w:tr>
      <w:tr w:rsidR="00E26EFC" w:rsidRPr="00871513" w:rsidTr="00684A1C">
        <w:trPr>
          <w:trHeight w:val="340"/>
        </w:trPr>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文化素质教育核心课程</w:t>
            </w:r>
          </w:p>
        </w:tc>
        <w:tc>
          <w:tcPr>
            <w:tcW w:w="2482"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4</w:t>
            </w:r>
          </w:p>
        </w:tc>
      </w:tr>
      <w:tr w:rsidR="00E26EFC" w:rsidRPr="00871513" w:rsidTr="00684A1C">
        <w:trPr>
          <w:trHeight w:val="340"/>
        </w:trPr>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文化素质教育选修课程</w:t>
            </w:r>
          </w:p>
        </w:tc>
        <w:tc>
          <w:tcPr>
            <w:tcW w:w="2482"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5</w:t>
            </w:r>
          </w:p>
        </w:tc>
      </w:tr>
      <w:tr w:rsidR="00E26EFC" w:rsidRPr="00871513" w:rsidTr="00684A1C">
        <w:trPr>
          <w:trHeight w:val="340"/>
        </w:trPr>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文化素质教育讲座（8次）</w:t>
            </w:r>
          </w:p>
        </w:tc>
        <w:tc>
          <w:tcPr>
            <w:tcW w:w="2482"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1</w:t>
            </w:r>
          </w:p>
        </w:tc>
      </w:tr>
      <w:tr w:rsidR="00E26EFC" w:rsidRPr="00871513" w:rsidTr="00684A1C">
        <w:trPr>
          <w:trHeight w:val="340"/>
        </w:trPr>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合  计</w:t>
            </w:r>
          </w:p>
        </w:tc>
        <w:tc>
          <w:tcPr>
            <w:tcW w:w="2482"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10</w:t>
            </w:r>
          </w:p>
        </w:tc>
      </w:tr>
    </w:tbl>
    <w:p w:rsidR="00E26EFC" w:rsidRPr="00871513" w:rsidRDefault="00E26EFC" w:rsidP="00E26EFC">
      <w:pPr>
        <w:adjustRightInd w:val="0"/>
        <w:spacing w:afterLines="50" w:after="156" w:line="400" w:lineRule="exact"/>
        <w:rPr>
          <w:rFonts w:ascii="宋体" w:hAnsi="宋体"/>
          <w:szCs w:val="21"/>
        </w:rPr>
      </w:pPr>
      <w:r w:rsidRPr="00871513">
        <w:rPr>
          <w:rFonts w:ascii="宋体" w:hAnsi="宋体"/>
          <w:szCs w:val="21"/>
        </w:rPr>
        <w:t>备注：按规定，学生在本科期间须修满文化素质教育共10学分，原则上可以在任意学期选课。</w:t>
      </w:r>
    </w:p>
    <w:p w:rsidR="00E26EFC" w:rsidRPr="00871513" w:rsidRDefault="00E26EFC" w:rsidP="00E26EFC">
      <w:pPr>
        <w:tabs>
          <w:tab w:val="left" w:pos="504"/>
        </w:tabs>
        <w:adjustRightInd w:val="0"/>
        <w:spacing w:beforeLines="100" w:before="312" w:afterLines="50" w:after="156" w:line="400" w:lineRule="exact"/>
        <w:rPr>
          <w:rFonts w:eastAsia="黑体"/>
          <w:b/>
          <w:sz w:val="24"/>
        </w:rPr>
      </w:pPr>
      <w:r w:rsidRPr="00871513">
        <w:rPr>
          <w:rFonts w:eastAsia="黑体"/>
          <w:b/>
          <w:sz w:val="24"/>
        </w:rPr>
        <w:t>十、个性化发展课程学分要求</w:t>
      </w:r>
    </w:p>
    <w:tbl>
      <w:tblPr>
        <w:tblW w:w="4965" w:type="pct"/>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4A0" w:firstRow="1" w:lastRow="0" w:firstColumn="1" w:lastColumn="0" w:noHBand="0" w:noVBand="1"/>
      </w:tblPr>
      <w:tblGrid>
        <w:gridCol w:w="4465"/>
        <w:gridCol w:w="4401"/>
      </w:tblGrid>
      <w:tr w:rsidR="00E26EFC" w:rsidRPr="00871513" w:rsidTr="00684A1C">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课  程  类  别</w:t>
            </w:r>
          </w:p>
        </w:tc>
        <w:tc>
          <w:tcPr>
            <w:tcW w:w="2482"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学   分</w:t>
            </w:r>
          </w:p>
        </w:tc>
      </w:tr>
      <w:tr w:rsidR="00E26EFC" w:rsidRPr="00871513" w:rsidTr="00684A1C">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本专业选修课程</w:t>
            </w:r>
          </w:p>
        </w:tc>
        <w:tc>
          <w:tcPr>
            <w:tcW w:w="2482"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2</w:t>
            </w:r>
          </w:p>
        </w:tc>
      </w:tr>
      <w:tr w:rsidR="00E26EFC" w:rsidRPr="00871513" w:rsidTr="00684A1C">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外专业基础课程</w:t>
            </w:r>
          </w:p>
        </w:tc>
        <w:tc>
          <w:tcPr>
            <w:tcW w:w="2482" w:type="pct"/>
            <w:vMerge w:val="restart"/>
            <w:shd w:val="clear" w:color="auto" w:fill="auto"/>
            <w:vAlign w:val="center"/>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4</w:t>
            </w:r>
          </w:p>
        </w:tc>
      </w:tr>
      <w:tr w:rsidR="00E26EFC" w:rsidRPr="00871513" w:rsidTr="00684A1C">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外专业核心课程</w:t>
            </w:r>
          </w:p>
        </w:tc>
        <w:tc>
          <w:tcPr>
            <w:tcW w:w="2482" w:type="pct"/>
            <w:vMerge/>
            <w:shd w:val="clear" w:color="auto" w:fill="auto"/>
          </w:tcPr>
          <w:p w:rsidR="00E26EFC" w:rsidRPr="00871513" w:rsidRDefault="00E26EFC" w:rsidP="00684A1C">
            <w:pPr>
              <w:adjustRightInd w:val="0"/>
              <w:spacing w:line="440" w:lineRule="exact"/>
              <w:jc w:val="center"/>
              <w:rPr>
                <w:rFonts w:ascii="宋体" w:hAnsi="宋体"/>
                <w:szCs w:val="21"/>
              </w:rPr>
            </w:pPr>
          </w:p>
        </w:tc>
      </w:tr>
      <w:tr w:rsidR="00E26EFC" w:rsidRPr="00871513" w:rsidTr="00684A1C">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研究生课程</w:t>
            </w:r>
          </w:p>
        </w:tc>
        <w:tc>
          <w:tcPr>
            <w:tcW w:w="2482" w:type="pct"/>
            <w:vMerge/>
            <w:shd w:val="clear" w:color="auto" w:fill="auto"/>
          </w:tcPr>
          <w:p w:rsidR="00E26EFC" w:rsidRPr="00871513" w:rsidRDefault="00E26EFC" w:rsidP="00684A1C">
            <w:pPr>
              <w:adjustRightInd w:val="0"/>
              <w:spacing w:line="440" w:lineRule="exact"/>
              <w:jc w:val="center"/>
              <w:rPr>
                <w:rFonts w:ascii="宋体" w:hAnsi="宋体"/>
                <w:szCs w:val="21"/>
              </w:rPr>
            </w:pPr>
          </w:p>
        </w:tc>
      </w:tr>
      <w:tr w:rsidR="00E26EFC" w:rsidRPr="00871513" w:rsidTr="00684A1C">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创新创业课程</w:t>
            </w:r>
          </w:p>
        </w:tc>
        <w:tc>
          <w:tcPr>
            <w:tcW w:w="2482" w:type="pct"/>
            <w:vMerge w:val="restart"/>
            <w:shd w:val="clear" w:color="auto" w:fill="auto"/>
            <w:vAlign w:val="center"/>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4</w:t>
            </w:r>
          </w:p>
        </w:tc>
      </w:tr>
      <w:tr w:rsidR="00E26EFC" w:rsidRPr="00871513" w:rsidTr="00684A1C">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创新创业实践</w:t>
            </w:r>
          </w:p>
        </w:tc>
        <w:tc>
          <w:tcPr>
            <w:tcW w:w="2482" w:type="pct"/>
            <w:vMerge/>
            <w:shd w:val="clear" w:color="auto" w:fill="auto"/>
          </w:tcPr>
          <w:p w:rsidR="00E26EFC" w:rsidRPr="00871513" w:rsidRDefault="00E26EFC" w:rsidP="00684A1C">
            <w:pPr>
              <w:adjustRightInd w:val="0"/>
              <w:spacing w:line="440" w:lineRule="exact"/>
              <w:jc w:val="center"/>
              <w:rPr>
                <w:rFonts w:ascii="宋体" w:hAnsi="宋体"/>
                <w:szCs w:val="21"/>
              </w:rPr>
            </w:pPr>
          </w:p>
        </w:tc>
      </w:tr>
      <w:tr w:rsidR="00E26EFC" w:rsidRPr="00871513" w:rsidTr="00684A1C">
        <w:tc>
          <w:tcPr>
            <w:tcW w:w="2518"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合  计</w:t>
            </w:r>
          </w:p>
        </w:tc>
        <w:tc>
          <w:tcPr>
            <w:tcW w:w="2482" w:type="pct"/>
            <w:shd w:val="clear" w:color="auto" w:fill="auto"/>
          </w:tcPr>
          <w:p w:rsidR="00E26EFC" w:rsidRPr="00871513" w:rsidRDefault="00E26EFC" w:rsidP="00684A1C">
            <w:pPr>
              <w:adjustRightInd w:val="0"/>
              <w:spacing w:line="440" w:lineRule="exact"/>
              <w:jc w:val="center"/>
              <w:rPr>
                <w:rFonts w:ascii="宋体" w:hAnsi="宋体"/>
                <w:szCs w:val="21"/>
              </w:rPr>
            </w:pPr>
            <w:r w:rsidRPr="00871513">
              <w:rPr>
                <w:rFonts w:ascii="宋体" w:hAnsi="宋体"/>
                <w:szCs w:val="21"/>
              </w:rPr>
              <w:t>10</w:t>
            </w:r>
          </w:p>
        </w:tc>
      </w:tr>
    </w:tbl>
    <w:p w:rsidR="00E26EFC" w:rsidRPr="00871513" w:rsidRDefault="00E26EFC" w:rsidP="00E26EFC">
      <w:pPr>
        <w:adjustRightInd w:val="0"/>
        <w:spacing w:line="400" w:lineRule="exact"/>
        <w:rPr>
          <w:rFonts w:ascii="宋体" w:hAnsi="宋体"/>
          <w:b/>
          <w:sz w:val="24"/>
          <w:szCs w:val="24"/>
        </w:rPr>
      </w:pPr>
      <w:r w:rsidRPr="00871513">
        <w:rPr>
          <w:rFonts w:ascii="宋体" w:hAnsi="宋体"/>
          <w:szCs w:val="21"/>
        </w:rPr>
        <w:t>备注：其中“</w:t>
      </w:r>
      <w:r w:rsidRPr="00871513">
        <w:rPr>
          <w:rFonts w:ascii="宋体" w:hAnsi="宋体"/>
        </w:rPr>
        <w:t>外专业基础课程</w:t>
      </w:r>
      <w:r w:rsidRPr="00871513">
        <w:rPr>
          <w:rFonts w:ascii="宋体" w:hAnsi="宋体"/>
          <w:szCs w:val="21"/>
        </w:rPr>
        <w:t>”、</w:t>
      </w:r>
      <w:r w:rsidRPr="00871513">
        <w:rPr>
          <w:rFonts w:ascii="宋体" w:hAnsi="宋体"/>
        </w:rPr>
        <w:t>“外专业核心课程”合计至少选修2学分。原则上个性化发展课程可在任意学期选课修习，建议大二夏季学期选修4学分或以上。</w:t>
      </w:r>
    </w:p>
    <w:p w:rsidR="00293899" w:rsidRPr="00E26EFC" w:rsidRDefault="00A12753"/>
    <w:sectPr w:rsidR="00293899" w:rsidRPr="00E26EFC" w:rsidSect="00E26EFC">
      <w:pgSz w:w="11906" w:h="16838"/>
      <w:pgMar w:top="1276" w:right="1474" w:bottom="1276"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2753" w:rsidRDefault="00A12753" w:rsidP="00E26EFC">
      <w:r>
        <w:separator/>
      </w:r>
    </w:p>
  </w:endnote>
  <w:endnote w:type="continuationSeparator" w:id="0">
    <w:p w:rsidR="00A12753" w:rsidRDefault="00A12753" w:rsidP="00E26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2753" w:rsidRDefault="00A12753" w:rsidP="00E26EFC">
      <w:r>
        <w:separator/>
      </w:r>
    </w:p>
  </w:footnote>
  <w:footnote w:type="continuationSeparator" w:id="0">
    <w:p w:rsidR="00A12753" w:rsidRDefault="00A12753" w:rsidP="00E26E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EBB339A"/>
    <w:multiLevelType w:val="singleLevel"/>
    <w:tmpl w:val="DEBB339A"/>
    <w:lvl w:ilvl="0">
      <w:start w:val="7"/>
      <w:numFmt w:val="chineseCounting"/>
      <w:suff w:val="nothing"/>
      <w:lvlText w:val="%1、"/>
      <w:lvlJc w:val="left"/>
      <w:rPr>
        <w:rFonts w:hint="eastAsia"/>
      </w:rPr>
    </w:lvl>
  </w:abstractNum>
  <w:abstractNum w:abstractNumId="1" w15:restartNumberingAfterBreak="0">
    <w:nsid w:val="00000005"/>
    <w:multiLevelType w:val="singleLevel"/>
    <w:tmpl w:val="00000005"/>
    <w:lvl w:ilvl="0">
      <w:start w:val="1"/>
      <w:numFmt w:val="chineseCountingThousand"/>
      <w:lvlText w:val="%1、"/>
      <w:lvlJc w:val="left"/>
      <w:pPr>
        <w:tabs>
          <w:tab w:val="num" w:pos="525"/>
        </w:tabs>
        <w:ind w:left="525" w:hanging="525"/>
      </w:pPr>
      <w:rPr>
        <w:rFonts w:eastAsia="黑体" w:cs="Times New Roman" w:hint="eastAsia"/>
        <w:b/>
        <w:bCs/>
        <w:i w:val="0"/>
        <w:iCs w:val="0"/>
        <w:sz w:val="24"/>
        <w:szCs w:val="24"/>
      </w:rPr>
    </w:lvl>
  </w:abstractNum>
  <w:abstractNum w:abstractNumId="2" w15:restartNumberingAfterBreak="0">
    <w:nsid w:val="00000006"/>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B"/>
    <w:multiLevelType w:val="singleLevel"/>
    <w:tmpl w:val="7DA6B8A4"/>
    <w:lvl w:ilvl="0">
      <w:start w:val="1"/>
      <w:numFmt w:val="decimal"/>
      <w:lvlText w:val="%1."/>
      <w:lvlJc w:val="left"/>
      <w:pPr>
        <w:tabs>
          <w:tab w:val="num" w:pos="420"/>
        </w:tabs>
        <w:ind w:left="420" w:hanging="420"/>
      </w:pPr>
      <w:rPr>
        <w:rFonts w:ascii="宋体" w:eastAsia="宋体" w:hAnsi="宋体" w:cs="黑体"/>
        <w:b w:val="0"/>
        <w:bCs/>
        <w:i w:val="0"/>
        <w:iCs w:val="0"/>
        <w:color w:val="auto"/>
        <w:sz w:val="21"/>
        <w:szCs w:val="21"/>
      </w:rPr>
    </w:lvl>
  </w:abstractNum>
  <w:abstractNum w:abstractNumId="4" w15:restartNumberingAfterBreak="0">
    <w:nsid w:val="04100E06"/>
    <w:multiLevelType w:val="hybridMultilevel"/>
    <w:tmpl w:val="898C4A48"/>
    <w:lvl w:ilvl="0" w:tplc="908CD928">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042C4814"/>
    <w:multiLevelType w:val="hybridMultilevel"/>
    <w:tmpl w:val="67627046"/>
    <w:lvl w:ilvl="0" w:tplc="8CE0CEF8">
      <w:start w:val="4"/>
      <w:numFmt w:val="japaneseCounting"/>
      <w:lvlText w:val="%1、"/>
      <w:lvlJc w:val="left"/>
      <w:pPr>
        <w:ind w:left="510" w:hanging="510"/>
      </w:pPr>
      <w:rPr>
        <w:rFonts w:eastAsia="黑体" w:hint="default"/>
      </w:rPr>
    </w:lvl>
    <w:lvl w:ilvl="1" w:tplc="C1684914">
      <w:start w:val="1"/>
      <w:numFmt w:val="decimal"/>
      <w:lvlText w:val="%2."/>
      <w:lvlJc w:val="left"/>
      <w:pPr>
        <w:ind w:left="780" w:hanging="360"/>
      </w:pPr>
      <w:rPr>
        <w:rFonts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60F2893"/>
    <w:multiLevelType w:val="multilevel"/>
    <w:tmpl w:val="F3A49FFC"/>
    <w:lvl w:ilvl="0">
      <w:start w:val="1"/>
      <w:numFmt w:val="decimal"/>
      <w:lvlText w:val="%1、"/>
      <w:lvlJc w:val="left"/>
      <w:pPr>
        <w:ind w:left="1155" w:hanging="735"/>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FDC2D27"/>
    <w:multiLevelType w:val="hybridMultilevel"/>
    <w:tmpl w:val="EFAE98AC"/>
    <w:lvl w:ilvl="0" w:tplc="E7E603A4">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8" w15:restartNumberingAfterBreak="0">
    <w:nsid w:val="12880E36"/>
    <w:multiLevelType w:val="hybridMultilevel"/>
    <w:tmpl w:val="D2BAAA52"/>
    <w:lvl w:ilvl="0" w:tplc="35CA0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A979A0"/>
    <w:multiLevelType w:val="hybridMultilevel"/>
    <w:tmpl w:val="DC9A9666"/>
    <w:lvl w:ilvl="0" w:tplc="58F88608">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CA76D3C"/>
    <w:multiLevelType w:val="hybridMultilevel"/>
    <w:tmpl w:val="D2BAAA52"/>
    <w:lvl w:ilvl="0" w:tplc="35CA03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DF91CA1"/>
    <w:multiLevelType w:val="hybridMultilevel"/>
    <w:tmpl w:val="C2B2CA6C"/>
    <w:lvl w:ilvl="0" w:tplc="716A60A2">
      <w:start w:val="1"/>
      <w:numFmt w:val="decimal"/>
      <w:lvlText w:val="（%1."/>
      <w:lvlJc w:val="left"/>
      <w:pPr>
        <w:ind w:left="1140" w:hanging="720"/>
      </w:pPr>
      <w:rPr>
        <w:rFonts w:ascii="宋体" w:hAnsi="宋体"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1F413E54"/>
    <w:multiLevelType w:val="hybridMultilevel"/>
    <w:tmpl w:val="D1843D00"/>
    <w:lvl w:ilvl="0" w:tplc="D518A33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0B16AE3"/>
    <w:multiLevelType w:val="hybridMultilevel"/>
    <w:tmpl w:val="3CD2D1EC"/>
    <w:lvl w:ilvl="0" w:tplc="F1B67C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0FE5597"/>
    <w:multiLevelType w:val="hybridMultilevel"/>
    <w:tmpl w:val="49EA130E"/>
    <w:lvl w:ilvl="0" w:tplc="7F541664">
      <w:start w:val="1"/>
      <w:numFmt w:val="japaneseCounting"/>
      <w:lvlText w:val="%1、"/>
      <w:lvlJc w:val="left"/>
      <w:pPr>
        <w:tabs>
          <w:tab w:val="num" w:pos="720"/>
        </w:tabs>
        <w:ind w:left="720" w:hanging="720"/>
      </w:pPr>
      <w:rPr>
        <w:rFonts w:cs="宋体"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15:restartNumberingAfterBreak="0">
    <w:nsid w:val="21D04E1D"/>
    <w:multiLevelType w:val="hybridMultilevel"/>
    <w:tmpl w:val="E33E590A"/>
    <w:lvl w:ilvl="0" w:tplc="3FDC52C8">
      <w:start w:val="1"/>
      <w:numFmt w:val="decimal"/>
      <w:lvlText w:val="%1."/>
      <w:lvlJc w:val="left"/>
      <w:pPr>
        <w:tabs>
          <w:tab w:val="num" w:pos="420"/>
        </w:tabs>
        <w:ind w:left="420" w:hanging="420"/>
      </w:pPr>
      <w:rPr>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22321193"/>
    <w:multiLevelType w:val="hybridMultilevel"/>
    <w:tmpl w:val="E368AD3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15:restartNumberingAfterBreak="0">
    <w:nsid w:val="270644EA"/>
    <w:multiLevelType w:val="hybridMultilevel"/>
    <w:tmpl w:val="CEF65D1C"/>
    <w:lvl w:ilvl="0" w:tplc="4F6AF220">
      <w:start w:val="2"/>
      <w:numFmt w:val="decimal"/>
      <w:lvlText w:val="%1."/>
      <w:lvlJc w:val="left"/>
      <w:pPr>
        <w:ind w:left="510" w:hanging="510"/>
      </w:pPr>
      <w:rPr>
        <w:rFonts w:ascii="宋体" w:eastAsia="宋体" w:hAnsi="宋体"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8" w15:restartNumberingAfterBreak="0">
    <w:nsid w:val="27C61755"/>
    <w:multiLevelType w:val="multilevel"/>
    <w:tmpl w:val="4C00FEC4"/>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2907322D"/>
    <w:multiLevelType w:val="hybridMultilevel"/>
    <w:tmpl w:val="DE5023FE"/>
    <w:lvl w:ilvl="0" w:tplc="6576BB72">
      <w:start w:val="1"/>
      <w:numFmt w:val="none"/>
      <w:lvlText w:val="一、"/>
      <w:lvlJc w:val="left"/>
      <w:pPr>
        <w:ind w:left="510" w:hanging="510"/>
      </w:pPr>
      <w:rPr>
        <w:rFonts w:hint="default"/>
        <w:lang w:val="en-US"/>
      </w:rPr>
    </w:lvl>
    <w:lvl w:ilvl="1" w:tplc="29D8C88E">
      <w:start w:val="2"/>
      <w:numFmt w:val="japaneseCounting"/>
      <w:lvlText w:val="%2、"/>
      <w:lvlJc w:val="left"/>
      <w:pPr>
        <w:tabs>
          <w:tab w:val="num" w:pos="900"/>
        </w:tabs>
        <w:ind w:left="900" w:hanging="480"/>
      </w:pPr>
      <w:rPr>
        <w:rFonts w:cs="黑体"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C2B288D"/>
    <w:multiLevelType w:val="hybridMultilevel"/>
    <w:tmpl w:val="CC7EA15C"/>
    <w:lvl w:ilvl="0" w:tplc="3BF46E8E">
      <w:start w:val="1"/>
      <w:numFmt w:val="japaneseCounting"/>
      <w:lvlText w:val="%1、"/>
      <w:lvlJc w:val="left"/>
      <w:pPr>
        <w:tabs>
          <w:tab w:val="num" w:pos="720"/>
        </w:tabs>
        <w:ind w:left="720" w:hanging="720"/>
      </w:pPr>
      <w:rPr>
        <w:rFonts w:cs="宋体" w:hint="default"/>
        <w:sz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15:restartNumberingAfterBreak="0">
    <w:nsid w:val="2E514BA5"/>
    <w:multiLevelType w:val="singleLevel"/>
    <w:tmpl w:val="A07C5B2C"/>
    <w:lvl w:ilvl="0">
      <w:start w:val="1"/>
      <w:numFmt w:val="decimal"/>
      <w:suff w:val="nothing"/>
      <w:lvlText w:val="%1."/>
      <w:lvlJc w:val="left"/>
      <w:rPr>
        <w:rFonts w:ascii="Times New Roman" w:eastAsia="Times New Roman" w:hAnsi="Times New Roman" w:cs="Times New Roman"/>
      </w:rPr>
    </w:lvl>
  </w:abstractNum>
  <w:abstractNum w:abstractNumId="22" w15:restartNumberingAfterBreak="0">
    <w:nsid w:val="38AB3B8B"/>
    <w:multiLevelType w:val="hybridMultilevel"/>
    <w:tmpl w:val="8D927BC2"/>
    <w:lvl w:ilvl="0" w:tplc="5AB08248">
      <w:start w:val="2"/>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23" w15:restartNumberingAfterBreak="0">
    <w:nsid w:val="38C938AC"/>
    <w:multiLevelType w:val="hybridMultilevel"/>
    <w:tmpl w:val="EFC85C06"/>
    <w:lvl w:ilvl="0" w:tplc="AC98BB62">
      <w:start w:val="27"/>
      <w:numFmt w:val="decimal"/>
      <w:pStyle w:val="1"/>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15:restartNumberingAfterBreak="0">
    <w:nsid w:val="3F247EE0"/>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CB8752F"/>
    <w:multiLevelType w:val="hybridMultilevel"/>
    <w:tmpl w:val="AF0251EE"/>
    <w:lvl w:ilvl="0" w:tplc="9B0E0A8E">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4D2008A7"/>
    <w:multiLevelType w:val="hybridMultilevel"/>
    <w:tmpl w:val="F3A49FFC"/>
    <w:lvl w:ilvl="0" w:tplc="C6FC6908">
      <w:start w:val="1"/>
      <w:numFmt w:val="decimal"/>
      <w:lvlText w:val="%1、"/>
      <w:lvlJc w:val="left"/>
      <w:pPr>
        <w:ind w:left="1155" w:hanging="73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15:restartNumberingAfterBreak="0">
    <w:nsid w:val="4EB37E74"/>
    <w:multiLevelType w:val="hybridMultilevel"/>
    <w:tmpl w:val="E02EDFFA"/>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15:restartNumberingAfterBreak="0">
    <w:nsid w:val="4FAD66A2"/>
    <w:multiLevelType w:val="multilevel"/>
    <w:tmpl w:val="F518551A"/>
    <w:lvl w:ilvl="0">
      <w:start w:val="1"/>
      <w:numFmt w:val="decimal"/>
      <w:lvlText w:val="%1."/>
      <w:lvlJc w:val="left"/>
      <w:pPr>
        <w:ind w:left="780" w:hanging="360"/>
      </w:pPr>
      <w:rPr>
        <w:rFonts w:ascii="Times New Roman" w:hAnsi="Times New Roman" w:cs="Times New Roman"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9" w15:restartNumberingAfterBreak="0">
    <w:nsid w:val="50DC4094"/>
    <w:multiLevelType w:val="hybridMultilevel"/>
    <w:tmpl w:val="736A46C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0" w15:restartNumberingAfterBreak="0">
    <w:nsid w:val="55C645D0"/>
    <w:multiLevelType w:val="multilevel"/>
    <w:tmpl w:val="8D927BC2"/>
    <w:lvl w:ilvl="0">
      <w:start w:val="2"/>
      <w:numFmt w:val="decimal"/>
      <w:lvlText w:val="%1、"/>
      <w:lvlJc w:val="left"/>
      <w:pPr>
        <w:ind w:left="885" w:hanging="360"/>
      </w:pPr>
      <w:rPr>
        <w:rFonts w:hint="default"/>
      </w:rPr>
    </w:lvl>
    <w:lvl w:ilvl="1">
      <w:start w:val="1"/>
      <w:numFmt w:val="lowerLetter"/>
      <w:lvlText w:val="%2)"/>
      <w:lvlJc w:val="left"/>
      <w:pPr>
        <w:ind w:left="1365" w:hanging="420"/>
      </w:pPr>
    </w:lvl>
    <w:lvl w:ilvl="2">
      <w:start w:val="1"/>
      <w:numFmt w:val="lowerRoman"/>
      <w:lvlText w:val="%3."/>
      <w:lvlJc w:val="right"/>
      <w:pPr>
        <w:ind w:left="1785" w:hanging="420"/>
      </w:pPr>
    </w:lvl>
    <w:lvl w:ilvl="3">
      <w:start w:val="1"/>
      <w:numFmt w:val="decimal"/>
      <w:lvlText w:val="%4."/>
      <w:lvlJc w:val="left"/>
      <w:pPr>
        <w:ind w:left="2205" w:hanging="420"/>
      </w:pPr>
    </w:lvl>
    <w:lvl w:ilvl="4">
      <w:start w:val="1"/>
      <w:numFmt w:val="lowerLetter"/>
      <w:lvlText w:val="%5)"/>
      <w:lvlJc w:val="left"/>
      <w:pPr>
        <w:ind w:left="2625" w:hanging="420"/>
      </w:pPr>
    </w:lvl>
    <w:lvl w:ilvl="5">
      <w:start w:val="1"/>
      <w:numFmt w:val="lowerRoman"/>
      <w:lvlText w:val="%6."/>
      <w:lvlJc w:val="right"/>
      <w:pPr>
        <w:ind w:left="3045" w:hanging="420"/>
      </w:pPr>
    </w:lvl>
    <w:lvl w:ilvl="6">
      <w:start w:val="1"/>
      <w:numFmt w:val="decimal"/>
      <w:lvlText w:val="%7."/>
      <w:lvlJc w:val="left"/>
      <w:pPr>
        <w:ind w:left="3465" w:hanging="420"/>
      </w:pPr>
    </w:lvl>
    <w:lvl w:ilvl="7">
      <w:start w:val="1"/>
      <w:numFmt w:val="lowerLetter"/>
      <w:lvlText w:val="%8)"/>
      <w:lvlJc w:val="left"/>
      <w:pPr>
        <w:ind w:left="3885" w:hanging="420"/>
      </w:pPr>
    </w:lvl>
    <w:lvl w:ilvl="8">
      <w:start w:val="1"/>
      <w:numFmt w:val="lowerRoman"/>
      <w:lvlText w:val="%9."/>
      <w:lvlJc w:val="right"/>
      <w:pPr>
        <w:ind w:left="4305" w:hanging="420"/>
      </w:pPr>
    </w:lvl>
  </w:abstractNum>
  <w:abstractNum w:abstractNumId="31" w15:restartNumberingAfterBreak="0">
    <w:nsid w:val="5848E0CA"/>
    <w:multiLevelType w:val="multilevel"/>
    <w:tmpl w:val="6A54A1F4"/>
    <w:lvl w:ilvl="0">
      <w:start w:val="1"/>
      <w:numFmt w:val="decimal"/>
      <w:suff w:val="space"/>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848E1B1"/>
    <w:multiLevelType w:val="singleLevel"/>
    <w:tmpl w:val="5848E1B1"/>
    <w:lvl w:ilvl="0">
      <w:start w:val="4"/>
      <w:numFmt w:val="decimal"/>
      <w:suff w:val="space"/>
      <w:lvlText w:val="%1."/>
      <w:lvlJc w:val="left"/>
    </w:lvl>
  </w:abstractNum>
  <w:abstractNum w:abstractNumId="33" w15:restartNumberingAfterBreak="0">
    <w:nsid w:val="5848E242"/>
    <w:multiLevelType w:val="singleLevel"/>
    <w:tmpl w:val="5848E242"/>
    <w:lvl w:ilvl="0">
      <w:start w:val="3"/>
      <w:numFmt w:val="chineseCounting"/>
      <w:suff w:val="nothing"/>
      <w:lvlText w:val="（%1）"/>
      <w:lvlJc w:val="left"/>
    </w:lvl>
  </w:abstractNum>
  <w:abstractNum w:abstractNumId="34" w15:restartNumberingAfterBreak="0">
    <w:nsid w:val="58C803CB"/>
    <w:multiLevelType w:val="singleLevel"/>
    <w:tmpl w:val="58C803CB"/>
    <w:lvl w:ilvl="0">
      <w:start w:val="1"/>
      <w:numFmt w:val="decimal"/>
      <w:suff w:val="nothing"/>
      <w:lvlText w:val="（%1）"/>
      <w:lvlJc w:val="left"/>
    </w:lvl>
  </w:abstractNum>
  <w:abstractNum w:abstractNumId="35" w15:restartNumberingAfterBreak="0">
    <w:nsid w:val="59DA2A3A"/>
    <w:multiLevelType w:val="singleLevel"/>
    <w:tmpl w:val="59DA2A3A"/>
    <w:lvl w:ilvl="0">
      <w:start w:val="1"/>
      <w:numFmt w:val="decimal"/>
      <w:suff w:val="nothing"/>
      <w:lvlText w:val="%1．"/>
      <w:lvlJc w:val="left"/>
      <w:pPr>
        <w:ind w:left="0" w:firstLine="400"/>
      </w:pPr>
      <w:rPr>
        <w:rFonts w:hint="default"/>
      </w:rPr>
    </w:lvl>
  </w:abstractNum>
  <w:abstractNum w:abstractNumId="36" w15:restartNumberingAfterBreak="0">
    <w:nsid w:val="59DF1EE5"/>
    <w:multiLevelType w:val="singleLevel"/>
    <w:tmpl w:val="59DF1EE5"/>
    <w:lvl w:ilvl="0">
      <w:start w:val="1"/>
      <w:numFmt w:val="bullet"/>
      <w:lvlText w:val=""/>
      <w:lvlJc w:val="left"/>
      <w:pPr>
        <w:ind w:left="420" w:hanging="420"/>
      </w:pPr>
      <w:rPr>
        <w:rFonts w:ascii="Wingdings" w:hAnsi="Wingdings" w:hint="default"/>
      </w:rPr>
    </w:lvl>
  </w:abstractNum>
  <w:abstractNum w:abstractNumId="37" w15:restartNumberingAfterBreak="0">
    <w:nsid w:val="5A814DBE"/>
    <w:multiLevelType w:val="multilevel"/>
    <w:tmpl w:val="A4EA2EA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8" w15:restartNumberingAfterBreak="0">
    <w:nsid w:val="5AAB367C"/>
    <w:multiLevelType w:val="singleLevel"/>
    <w:tmpl w:val="5AAB367C"/>
    <w:lvl w:ilvl="0">
      <w:start w:val="1"/>
      <w:numFmt w:val="decimal"/>
      <w:lvlText w:val="%1."/>
      <w:lvlJc w:val="left"/>
      <w:pPr>
        <w:ind w:left="425" w:hanging="425"/>
      </w:pPr>
      <w:rPr>
        <w:rFonts w:hint="default"/>
      </w:rPr>
    </w:lvl>
  </w:abstractNum>
  <w:abstractNum w:abstractNumId="39" w15:restartNumberingAfterBreak="0">
    <w:nsid w:val="60A4342D"/>
    <w:multiLevelType w:val="hybridMultilevel"/>
    <w:tmpl w:val="FED6F090"/>
    <w:lvl w:ilvl="0" w:tplc="3AE0F0A8">
      <w:start w:val="1"/>
      <w:numFmt w:val="decimal"/>
      <w:lvlText w:val="%1."/>
      <w:lvlJc w:val="left"/>
      <w:pPr>
        <w:ind w:left="460" w:hanging="360"/>
      </w:pPr>
      <w:rPr>
        <w:rFonts w:hint="default"/>
      </w:rPr>
    </w:lvl>
    <w:lvl w:ilvl="1" w:tplc="04090019" w:tentative="1">
      <w:start w:val="1"/>
      <w:numFmt w:val="lowerLetter"/>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lowerLetter"/>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lowerLetter"/>
      <w:lvlText w:val="%8)"/>
      <w:lvlJc w:val="left"/>
      <w:pPr>
        <w:ind w:left="3940" w:hanging="480"/>
      </w:pPr>
    </w:lvl>
    <w:lvl w:ilvl="8" w:tplc="0409001B" w:tentative="1">
      <w:start w:val="1"/>
      <w:numFmt w:val="lowerRoman"/>
      <w:lvlText w:val="%9."/>
      <w:lvlJc w:val="right"/>
      <w:pPr>
        <w:ind w:left="4420" w:hanging="480"/>
      </w:pPr>
    </w:lvl>
  </w:abstractNum>
  <w:abstractNum w:abstractNumId="40" w15:restartNumberingAfterBreak="0">
    <w:nsid w:val="701F30E8"/>
    <w:multiLevelType w:val="hybridMultilevel"/>
    <w:tmpl w:val="8B98EBC0"/>
    <w:lvl w:ilvl="0" w:tplc="BF00E4F2">
      <w:start w:val="1"/>
      <w:numFmt w:val="decimal"/>
      <w:lvlText w:val="%1."/>
      <w:lvlJc w:val="left"/>
      <w:pPr>
        <w:ind w:left="885" w:hanging="360"/>
      </w:pPr>
      <w:rPr>
        <w:rFonts w:ascii="宋体" w:eastAsia="宋体" w:hAnsi="宋体" w:cs="Times New Roman" w:hint="default"/>
      </w:rPr>
    </w:lvl>
    <w:lvl w:ilvl="1" w:tplc="231AE384">
      <w:start w:val="8"/>
      <w:numFmt w:val="japaneseCounting"/>
      <w:lvlText w:val="%2、"/>
      <w:lvlJc w:val="left"/>
      <w:pPr>
        <w:tabs>
          <w:tab w:val="num" w:pos="1320"/>
        </w:tabs>
        <w:ind w:left="1320" w:hanging="480"/>
      </w:pPr>
      <w:rPr>
        <w:rFonts w:hint="default"/>
        <w:b/>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1" w15:restartNumberingAfterBreak="0">
    <w:nsid w:val="7216025A"/>
    <w:multiLevelType w:val="hybridMultilevel"/>
    <w:tmpl w:val="AFAAAA74"/>
    <w:lvl w:ilvl="0" w:tplc="0409000F">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42" w15:restartNumberingAfterBreak="0">
    <w:nsid w:val="75173B81"/>
    <w:multiLevelType w:val="multilevel"/>
    <w:tmpl w:val="C2B2CA6C"/>
    <w:lvl w:ilvl="0">
      <w:start w:val="1"/>
      <w:numFmt w:val="decimal"/>
      <w:lvlText w:val="（%1."/>
      <w:lvlJc w:val="left"/>
      <w:pPr>
        <w:ind w:left="1140" w:hanging="72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3" w15:restartNumberingAfterBreak="0">
    <w:nsid w:val="76612F77"/>
    <w:multiLevelType w:val="hybridMultilevel"/>
    <w:tmpl w:val="EE0A9BF2"/>
    <w:lvl w:ilvl="0" w:tplc="ED6E14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7750791A"/>
    <w:multiLevelType w:val="multilevel"/>
    <w:tmpl w:val="EFB4883A"/>
    <w:lvl w:ilvl="0">
      <w:start w:val="1"/>
      <w:numFmt w:val="decimal"/>
      <w:lvlText w:val="%1."/>
      <w:lvlJc w:val="left"/>
      <w:pPr>
        <w:ind w:left="780" w:hanging="360"/>
      </w:pPr>
      <w:rPr>
        <w:rFonts w:ascii="宋体" w:eastAsia="宋体" w:hAnsi="宋体" w:cs="Times New Roman"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num w:numId="1">
    <w:abstractNumId w:val="18"/>
  </w:num>
  <w:num w:numId="2">
    <w:abstractNumId w:val="19"/>
  </w:num>
  <w:num w:numId="3">
    <w:abstractNumId w:val="0"/>
  </w:num>
  <w:num w:numId="4">
    <w:abstractNumId w:val="36"/>
  </w:num>
  <w:num w:numId="5">
    <w:abstractNumId w:val="9"/>
  </w:num>
  <w:num w:numId="6">
    <w:abstractNumId w:val="25"/>
  </w:num>
  <w:num w:numId="7">
    <w:abstractNumId w:val="8"/>
  </w:num>
  <w:num w:numId="8">
    <w:abstractNumId w:val="10"/>
  </w:num>
  <w:num w:numId="9">
    <w:abstractNumId w:val="13"/>
  </w:num>
  <w:num w:numId="10">
    <w:abstractNumId w:val="43"/>
  </w:num>
  <w:num w:numId="11">
    <w:abstractNumId w:val="44"/>
  </w:num>
  <w:num w:numId="12">
    <w:abstractNumId w:val="28"/>
  </w:num>
  <w:num w:numId="13">
    <w:abstractNumId w:val="40"/>
  </w:num>
  <w:num w:numId="14">
    <w:abstractNumId w:val="21"/>
  </w:num>
  <w:num w:numId="15">
    <w:abstractNumId w:val="3"/>
  </w:num>
  <w:num w:numId="16">
    <w:abstractNumId w:val="31"/>
  </w:num>
  <w:num w:numId="17">
    <w:abstractNumId w:val="32"/>
  </w:num>
  <w:num w:numId="18">
    <w:abstractNumId w:val="33"/>
  </w:num>
  <w:num w:numId="19">
    <w:abstractNumId w:val="5"/>
  </w:num>
  <w:num w:numId="20">
    <w:abstractNumId w:val="1"/>
  </w:num>
  <w:num w:numId="21">
    <w:abstractNumId w:val="17"/>
  </w:num>
  <w:num w:numId="22">
    <w:abstractNumId w:val="35"/>
  </w:num>
  <w:num w:numId="23">
    <w:abstractNumId w:val="11"/>
  </w:num>
  <w:num w:numId="24">
    <w:abstractNumId w:val="4"/>
  </w:num>
  <w:num w:numId="25">
    <w:abstractNumId w:val="26"/>
  </w:num>
  <w:num w:numId="26">
    <w:abstractNumId w:val="2"/>
  </w:num>
  <w:num w:numId="27">
    <w:abstractNumId w:val="34"/>
  </w:num>
  <w:num w:numId="28">
    <w:abstractNumId w:val="12"/>
  </w:num>
  <w:num w:numId="29">
    <w:abstractNumId w:val="38"/>
  </w:num>
  <w:num w:numId="30">
    <w:abstractNumId w:val="22"/>
  </w:num>
  <w:num w:numId="31">
    <w:abstractNumId w:val="14"/>
  </w:num>
  <w:num w:numId="32">
    <w:abstractNumId w:val="20"/>
  </w:num>
  <w:num w:numId="33">
    <w:abstractNumId w:val="41"/>
  </w:num>
  <w:num w:numId="34">
    <w:abstractNumId w:val="29"/>
  </w:num>
  <w:num w:numId="35">
    <w:abstractNumId w:val="16"/>
  </w:num>
  <w:num w:numId="36">
    <w:abstractNumId w:val="27"/>
  </w:num>
  <w:num w:numId="37">
    <w:abstractNumId w:val="15"/>
  </w:num>
  <w:num w:numId="38">
    <w:abstractNumId w:val="23"/>
  </w:num>
  <w:num w:numId="39">
    <w:abstractNumId w:val="37"/>
  </w:num>
  <w:num w:numId="40">
    <w:abstractNumId w:val="42"/>
  </w:num>
  <w:num w:numId="41">
    <w:abstractNumId w:val="30"/>
  </w:num>
  <w:num w:numId="42">
    <w:abstractNumId w:val="24"/>
  </w:num>
  <w:num w:numId="43">
    <w:abstractNumId w:val="6"/>
  </w:num>
  <w:num w:numId="44">
    <w:abstractNumId w:val="39"/>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421"/>
    <w:rsid w:val="0014440D"/>
    <w:rsid w:val="0017648B"/>
    <w:rsid w:val="00304203"/>
    <w:rsid w:val="00A12753"/>
    <w:rsid w:val="00A52E3C"/>
    <w:rsid w:val="00BA4421"/>
    <w:rsid w:val="00E26EFC"/>
    <w:rsid w:val="00F4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310536"/>
  <w15:chartTrackingRefBased/>
  <w15:docId w15:val="{77D4C589-BA8B-40CB-9E9A-511DB297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6EFC"/>
    <w:pPr>
      <w:widowControl w:val="0"/>
      <w:jc w:val="both"/>
    </w:pPr>
    <w:rPr>
      <w:rFonts w:ascii="Times New Roman" w:eastAsia="宋体" w:hAnsi="Times New Roman" w:cs="Times New Roman"/>
      <w:szCs w:val="20"/>
    </w:rPr>
  </w:style>
  <w:style w:type="paragraph" w:styleId="10">
    <w:name w:val="heading 1"/>
    <w:basedOn w:val="a"/>
    <w:next w:val="a"/>
    <w:link w:val="11"/>
    <w:autoRedefine/>
    <w:qFormat/>
    <w:rsid w:val="00E26EFC"/>
    <w:pPr>
      <w:keepNext/>
      <w:keepLines/>
      <w:pageBreakBefore/>
      <w:spacing w:afterLines="50" w:after="156"/>
      <w:jc w:val="center"/>
      <w:outlineLvl w:val="0"/>
    </w:pPr>
    <w:rPr>
      <w:rFonts w:ascii="Calibri" w:eastAsia="黑体" w:hAnsi="Calibri"/>
      <w:b/>
      <w:kern w:val="44"/>
      <w:sz w:val="32"/>
      <w:szCs w:val="32"/>
    </w:rPr>
  </w:style>
  <w:style w:type="paragraph" w:styleId="3">
    <w:name w:val="heading 3"/>
    <w:basedOn w:val="a"/>
    <w:next w:val="a"/>
    <w:link w:val="30"/>
    <w:qFormat/>
    <w:rsid w:val="00E26EFC"/>
    <w:pPr>
      <w:keepNext/>
      <w:keepLines/>
      <w:spacing w:before="260" w:after="260" w:line="416" w:lineRule="auto"/>
      <w:outlineLvl w:val="2"/>
    </w:pPr>
    <w:rPr>
      <w:b/>
      <w:bCs/>
      <w:sz w:val="32"/>
      <w:szCs w:val="32"/>
    </w:rPr>
  </w:style>
  <w:style w:type="paragraph" w:styleId="4">
    <w:name w:val="heading 4"/>
    <w:basedOn w:val="a"/>
    <w:next w:val="a"/>
    <w:link w:val="40"/>
    <w:qFormat/>
    <w:rsid w:val="00E26EFC"/>
    <w:pPr>
      <w:keepNext/>
      <w:keepLines/>
      <w:spacing w:before="280" w:after="290" w:line="376" w:lineRule="auto"/>
      <w:outlineLvl w:val="3"/>
    </w:pPr>
    <w:rPr>
      <w:rFonts w:ascii="Calibri Light" w:hAnsi="Calibri Light"/>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26E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E26EFC"/>
    <w:rPr>
      <w:sz w:val="18"/>
      <w:szCs w:val="18"/>
    </w:rPr>
  </w:style>
  <w:style w:type="paragraph" w:styleId="a5">
    <w:name w:val="footer"/>
    <w:basedOn w:val="a"/>
    <w:link w:val="a6"/>
    <w:uiPriority w:val="99"/>
    <w:unhideWhenUsed/>
    <w:rsid w:val="00E26EFC"/>
    <w:pPr>
      <w:tabs>
        <w:tab w:val="center" w:pos="4153"/>
        <w:tab w:val="right" w:pos="8306"/>
      </w:tabs>
      <w:snapToGrid w:val="0"/>
      <w:jc w:val="left"/>
    </w:pPr>
    <w:rPr>
      <w:sz w:val="18"/>
      <w:szCs w:val="18"/>
    </w:rPr>
  </w:style>
  <w:style w:type="character" w:customStyle="1" w:styleId="a6">
    <w:name w:val="页脚 字符"/>
    <w:basedOn w:val="a0"/>
    <w:link w:val="a5"/>
    <w:uiPriority w:val="99"/>
    <w:rsid w:val="00E26EFC"/>
    <w:rPr>
      <w:sz w:val="18"/>
      <w:szCs w:val="18"/>
    </w:rPr>
  </w:style>
  <w:style w:type="character" w:customStyle="1" w:styleId="12">
    <w:name w:val="标题 1 字符"/>
    <w:basedOn w:val="a0"/>
    <w:rsid w:val="00E26EFC"/>
    <w:rPr>
      <w:rFonts w:ascii="Times New Roman" w:eastAsia="宋体" w:hAnsi="Times New Roman" w:cs="Times New Roman"/>
      <w:b/>
      <w:bCs/>
      <w:kern w:val="44"/>
      <w:sz w:val="44"/>
      <w:szCs w:val="44"/>
    </w:rPr>
  </w:style>
  <w:style w:type="character" w:customStyle="1" w:styleId="30">
    <w:name w:val="标题 3 字符"/>
    <w:basedOn w:val="a0"/>
    <w:link w:val="3"/>
    <w:rsid w:val="00E26EFC"/>
    <w:rPr>
      <w:rFonts w:ascii="Times New Roman" w:eastAsia="宋体" w:hAnsi="Times New Roman" w:cs="Times New Roman"/>
      <w:b/>
      <w:bCs/>
      <w:sz w:val="32"/>
      <w:szCs w:val="32"/>
    </w:rPr>
  </w:style>
  <w:style w:type="character" w:customStyle="1" w:styleId="40">
    <w:name w:val="标题 4 字符"/>
    <w:basedOn w:val="a0"/>
    <w:link w:val="4"/>
    <w:rsid w:val="00E26EFC"/>
    <w:rPr>
      <w:rFonts w:ascii="Calibri Light" w:eastAsia="宋体" w:hAnsi="Calibri Light" w:cs="Times New Roman"/>
      <w:b/>
      <w:bCs/>
      <w:sz w:val="28"/>
      <w:szCs w:val="28"/>
    </w:rPr>
  </w:style>
  <w:style w:type="character" w:styleId="a7">
    <w:name w:val="page number"/>
    <w:basedOn w:val="a0"/>
    <w:rsid w:val="00E26EFC"/>
  </w:style>
  <w:style w:type="character" w:styleId="a8">
    <w:name w:val="annotation reference"/>
    <w:rsid w:val="00E26EFC"/>
    <w:rPr>
      <w:sz w:val="21"/>
      <w:szCs w:val="21"/>
    </w:rPr>
  </w:style>
  <w:style w:type="character" w:customStyle="1" w:styleId="13">
    <w:name w:val="页眉 字符1"/>
    <w:rsid w:val="00E26EFC"/>
    <w:rPr>
      <w:kern w:val="2"/>
      <w:sz w:val="18"/>
      <w:szCs w:val="18"/>
    </w:rPr>
  </w:style>
  <w:style w:type="character" w:customStyle="1" w:styleId="a9">
    <w:name w:val="正文文本 字符"/>
    <w:link w:val="aa"/>
    <w:rsid w:val="00E26EFC"/>
    <w:rPr>
      <w:rFonts w:ascii="宋体"/>
      <w:b/>
      <w:bCs/>
      <w:sz w:val="44"/>
      <w:szCs w:val="24"/>
    </w:rPr>
  </w:style>
  <w:style w:type="paragraph" w:styleId="aa">
    <w:name w:val="Body Text"/>
    <w:basedOn w:val="a"/>
    <w:link w:val="a9"/>
    <w:rsid w:val="00E26EFC"/>
    <w:pPr>
      <w:spacing w:line="540" w:lineRule="exact"/>
      <w:jc w:val="center"/>
    </w:pPr>
    <w:rPr>
      <w:rFonts w:ascii="宋体" w:eastAsiaTheme="minorEastAsia" w:hAnsiTheme="minorHAnsi" w:cstheme="minorBidi"/>
      <w:b/>
      <w:bCs/>
      <w:sz w:val="44"/>
      <w:szCs w:val="24"/>
    </w:rPr>
  </w:style>
  <w:style w:type="character" w:customStyle="1" w:styleId="14">
    <w:name w:val="正文文本 字符1"/>
    <w:basedOn w:val="a0"/>
    <w:uiPriority w:val="99"/>
    <w:semiHidden/>
    <w:rsid w:val="00E26EFC"/>
    <w:rPr>
      <w:rFonts w:ascii="Times New Roman" w:eastAsia="宋体" w:hAnsi="Times New Roman" w:cs="Times New Roman"/>
      <w:szCs w:val="20"/>
    </w:rPr>
  </w:style>
  <w:style w:type="character" w:customStyle="1" w:styleId="ab">
    <w:name w:val="纯文本 字符"/>
    <w:link w:val="ac"/>
    <w:rsid w:val="00E26EFC"/>
    <w:rPr>
      <w:rFonts w:ascii="宋体" w:hAnsi="Courier New" w:cs="Courier New"/>
      <w:szCs w:val="21"/>
    </w:rPr>
  </w:style>
  <w:style w:type="paragraph" w:styleId="ac">
    <w:name w:val="Plain Text"/>
    <w:basedOn w:val="a"/>
    <w:link w:val="ab"/>
    <w:rsid w:val="00E26EFC"/>
    <w:rPr>
      <w:rFonts w:ascii="宋体" w:eastAsiaTheme="minorEastAsia" w:hAnsi="Courier New" w:cs="Courier New"/>
      <w:szCs w:val="21"/>
    </w:rPr>
  </w:style>
  <w:style w:type="character" w:customStyle="1" w:styleId="15">
    <w:name w:val="纯文本 字符1"/>
    <w:basedOn w:val="a0"/>
    <w:uiPriority w:val="99"/>
    <w:semiHidden/>
    <w:rsid w:val="00E26EFC"/>
    <w:rPr>
      <w:rFonts w:asciiTheme="minorEastAsia" w:hAnsi="Courier New" w:cs="Courier New"/>
      <w:szCs w:val="20"/>
    </w:rPr>
  </w:style>
  <w:style w:type="character" w:customStyle="1" w:styleId="16">
    <w:name w:val="批注文字 字符1"/>
    <w:link w:val="ad"/>
    <w:rsid w:val="00E26EFC"/>
    <w:rPr>
      <w:szCs w:val="24"/>
    </w:rPr>
  </w:style>
  <w:style w:type="paragraph" w:styleId="ad">
    <w:name w:val="annotation text"/>
    <w:basedOn w:val="a"/>
    <w:link w:val="16"/>
    <w:rsid w:val="00E26EFC"/>
    <w:pPr>
      <w:jc w:val="left"/>
    </w:pPr>
    <w:rPr>
      <w:rFonts w:asciiTheme="minorHAnsi" w:eastAsiaTheme="minorEastAsia" w:hAnsiTheme="minorHAnsi" w:cstheme="minorBidi"/>
      <w:szCs w:val="24"/>
    </w:rPr>
  </w:style>
  <w:style w:type="character" w:customStyle="1" w:styleId="ae">
    <w:name w:val="批注文字 字符"/>
    <w:basedOn w:val="a0"/>
    <w:rsid w:val="00E26EFC"/>
    <w:rPr>
      <w:rFonts w:ascii="Times New Roman" w:eastAsia="宋体" w:hAnsi="Times New Roman" w:cs="Times New Roman"/>
      <w:szCs w:val="20"/>
    </w:rPr>
  </w:style>
  <w:style w:type="character" w:customStyle="1" w:styleId="af">
    <w:name w:val="批注主题 字符"/>
    <w:link w:val="af0"/>
    <w:rsid w:val="00E26EFC"/>
    <w:rPr>
      <w:b/>
      <w:bCs/>
      <w:szCs w:val="24"/>
    </w:rPr>
  </w:style>
  <w:style w:type="paragraph" w:styleId="af0">
    <w:name w:val="annotation subject"/>
    <w:basedOn w:val="ad"/>
    <w:next w:val="ad"/>
    <w:link w:val="af"/>
    <w:rsid w:val="00E26EFC"/>
    <w:rPr>
      <w:b/>
      <w:bCs/>
    </w:rPr>
  </w:style>
  <w:style w:type="character" w:customStyle="1" w:styleId="17">
    <w:name w:val="批注主题 字符1"/>
    <w:basedOn w:val="ae"/>
    <w:uiPriority w:val="99"/>
    <w:semiHidden/>
    <w:rsid w:val="00E26EFC"/>
    <w:rPr>
      <w:rFonts w:ascii="Times New Roman" w:eastAsia="宋体" w:hAnsi="Times New Roman" w:cs="Times New Roman"/>
      <w:b/>
      <w:bCs/>
      <w:szCs w:val="20"/>
    </w:rPr>
  </w:style>
  <w:style w:type="character" w:customStyle="1" w:styleId="af1">
    <w:name w:val="正文文本缩进 字符"/>
    <w:link w:val="af2"/>
    <w:rsid w:val="00E26EFC"/>
    <w:rPr>
      <w:rFonts w:ascii="宋体"/>
      <w:sz w:val="24"/>
    </w:rPr>
  </w:style>
  <w:style w:type="paragraph" w:styleId="af2">
    <w:name w:val="Body Text Indent"/>
    <w:basedOn w:val="a"/>
    <w:link w:val="af1"/>
    <w:rsid w:val="00E26EFC"/>
    <w:pPr>
      <w:autoSpaceDE w:val="0"/>
      <w:autoSpaceDN w:val="0"/>
      <w:adjustRightInd w:val="0"/>
      <w:spacing w:line="440" w:lineRule="exact"/>
      <w:ind w:firstLine="480"/>
      <w:jc w:val="left"/>
    </w:pPr>
    <w:rPr>
      <w:rFonts w:ascii="宋体" w:eastAsiaTheme="minorEastAsia" w:hAnsiTheme="minorHAnsi" w:cstheme="minorBidi"/>
      <w:sz w:val="24"/>
      <w:szCs w:val="22"/>
    </w:rPr>
  </w:style>
  <w:style w:type="character" w:customStyle="1" w:styleId="18">
    <w:name w:val="正文文本缩进 字符1"/>
    <w:basedOn w:val="a0"/>
    <w:uiPriority w:val="99"/>
    <w:semiHidden/>
    <w:rsid w:val="00E26EFC"/>
    <w:rPr>
      <w:rFonts w:ascii="Times New Roman" w:eastAsia="宋体" w:hAnsi="Times New Roman" w:cs="Times New Roman"/>
      <w:szCs w:val="20"/>
    </w:rPr>
  </w:style>
  <w:style w:type="paragraph" w:styleId="af3">
    <w:name w:val="Balloon Text"/>
    <w:basedOn w:val="a"/>
    <w:link w:val="af4"/>
    <w:semiHidden/>
    <w:rsid w:val="00E26EFC"/>
    <w:rPr>
      <w:sz w:val="18"/>
      <w:szCs w:val="18"/>
    </w:rPr>
  </w:style>
  <w:style w:type="character" w:customStyle="1" w:styleId="af4">
    <w:name w:val="批注框文本 字符"/>
    <w:basedOn w:val="a0"/>
    <w:link w:val="af3"/>
    <w:semiHidden/>
    <w:rsid w:val="00E26EFC"/>
    <w:rPr>
      <w:rFonts w:ascii="Times New Roman" w:eastAsia="宋体" w:hAnsi="Times New Roman" w:cs="Times New Roman"/>
      <w:sz w:val="18"/>
      <w:szCs w:val="18"/>
    </w:rPr>
  </w:style>
  <w:style w:type="paragraph" w:styleId="af5">
    <w:name w:val="Block Text"/>
    <w:basedOn w:val="a"/>
    <w:rsid w:val="00E26EFC"/>
    <w:pPr>
      <w:ind w:leftChars="-150" w:left="-315" w:rightChars="-150" w:right="-315" w:firstLineChars="300" w:firstLine="720"/>
    </w:pPr>
    <w:rPr>
      <w:kern w:val="0"/>
      <w:sz w:val="24"/>
      <w:szCs w:val="24"/>
    </w:rPr>
  </w:style>
  <w:style w:type="paragraph" w:styleId="af6">
    <w:name w:val="Normal (Web)"/>
    <w:basedOn w:val="a"/>
    <w:rsid w:val="00E26EFC"/>
    <w:pPr>
      <w:widowControl/>
      <w:wordWrap w:val="0"/>
      <w:spacing w:before="100" w:beforeAutospacing="1" w:after="100" w:afterAutospacing="1" w:line="432" w:lineRule="auto"/>
      <w:jc w:val="left"/>
    </w:pPr>
    <w:rPr>
      <w:rFonts w:ascii="宋体" w:hAnsi="宋体" w:cs="宋体"/>
      <w:kern w:val="0"/>
      <w:szCs w:val="21"/>
    </w:rPr>
  </w:style>
  <w:style w:type="paragraph" w:customStyle="1" w:styleId="Char">
    <w:name w:val="Char"/>
    <w:basedOn w:val="a"/>
    <w:semiHidden/>
    <w:rsid w:val="00E26EFC"/>
    <w:rPr>
      <w:szCs w:val="24"/>
    </w:rPr>
  </w:style>
  <w:style w:type="paragraph" w:styleId="af7">
    <w:name w:val="List Paragraph"/>
    <w:basedOn w:val="a"/>
    <w:uiPriority w:val="34"/>
    <w:qFormat/>
    <w:rsid w:val="00E26EFC"/>
    <w:pPr>
      <w:ind w:firstLineChars="200" w:firstLine="420"/>
    </w:pPr>
  </w:style>
  <w:style w:type="paragraph" w:styleId="af8">
    <w:name w:val="Revision"/>
    <w:uiPriority w:val="99"/>
    <w:semiHidden/>
    <w:rsid w:val="00E26EFC"/>
    <w:rPr>
      <w:rFonts w:ascii="Times New Roman" w:eastAsia="宋体" w:hAnsi="Times New Roman" w:cs="Times New Roman"/>
      <w:szCs w:val="24"/>
    </w:rPr>
  </w:style>
  <w:style w:type="paragraph" w:customStyle="1" w:styleId="CharCharChar">
    <w:name w:val="Char Char Char"/>
    <w:basedOn w:val="a"/>
    <w:rsid w:val="00E26EFC"/>
    <w:rPr>
      <w:rFonts w:ascii="Tahoma" w:hAnsi="Tahoma"/>
      <w:sz w:val="24"/>
    </w:rPr>
  </w:style>
  <w:style w:type="table" w:styleId="af9">
    <w:name w:val="Table Grid"/>
    <w:basedOn w:val="a1"/>
    <w:rsid w:val="00E26EF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uiPriority w:val="99"/>
    <w:unhideWhenUsed/>
    <w:rsid w:val="00E26EFC"/>
    <w:rPr>
      <w:color w:val="0000FF"/>
      <w:u w:val="single"/>
    </w:rPr>
  </w:style>
  <w:style w:type="character" w:styleId="afb">
    <w:name w:val="FollowedHyperlink"/>
    <w:unhideWhenUsed/>
    <w:rsid w:val="00E26EFC"/>
    <w:rPr>
      <w:color w:val="800080"/>
      <w:u w:val="single"/>
    </w:rPr>
  </w:style>
  <w:style w:type="paragraph" w:customStyle="1" w:styleId="font5">
    <w:name w:val="font5"/>
    <w:basedOn w:val="a"/>
    <w:rsid w:val="00E26EFC"/>
    <w:pPr>
      <w:widowControl/>
      <w:spacing w:before="100" w:beforeAutospacing="1" w:after="100" w:afterAutospacing="1"/>
      <w:jc w:val="left"/>
    </w:pPr>
    <w:rPr>
      <w:rFonts w:ascii="Tahoma" w:hAnsi="Tahoma" w:cs="Tahoma"/>
      <w:kern w:val="0"/>
      <w:sz w:val="18"/>
      <w:szCs w:val="18"/>
    </w:rPr>
  </w:style>
  <w:style w:type="paragraph" w:customStyle="1" w:styleId="font6">
    <w:name w:val="font6"/>
    <w:basedOn w:val="a"/>
    <w:rsid w:val="00E26EFC"/>
    <w:pPr>
      <w:widowControl/>
      <w:spacing w:before="100" w:beforeAutospacing="1" w:after="100" w:afterAutospacing="1"/>
      <w:jc w:val="left"/>
    </w:pPr>
    <w:rPr>
      <w:rFonts w:ascii="宋体" w:hAnsi="宋体" w:cs="宋体"/>
      <w:color w:val="000000"/>
      <w:kern w:val="0"/>
      <w:sz w:val="19"/>
      <w:szCs w:val="19"/>
    </w:rPr>
  </w:style>
  <w:style w:type="paragraph" w:customStyle="1" w:styleId="font7">
    <w:name w:val="font7"/>
    <w:basedOn w:val="a"/>
    <w:rsid w:val="00E26EFC"/>
    <w:pPr>
      <w:widowControl/>
      <w:spacing w:before="100" w:beforeAutospacing="1" w:after="100" w:afterAutospacing="1"/>
      <w:jc w:val="left"/>
    </w:pPr>
    <w:rPr>
      <w:color w:val="000000"/>
      <w:kern w:val="0"/>
      <w:sz w:val="19"/>
      <w:szCs w:val="19"/>
    </w:rPr>
  </w:style>
  <w:style w:type="paragraph" w:customStyle="1" w:styleId="font8">
    <w:name w:val="font8"/>
    <w:basedOn w:val="a"/>
    <w:rsid w:val="00E26EFC"/>
    <w:pPr>
      <w:widowControl/>
      <w:spacing w:before="100" w:beforeAutospacing="1" w:after="100" w:afterAutospacing="1"/>
      <w:jc w:val="left"/>
    </w:pPr>
    <w:rPr>
      <w:rFonts w:ascii="宋体" w:hAnsi="宋体" w:cs="宋体"/>
      <w:color w:val="000000"/>
      <w:kern w:val="0"/>
      <w:sz w:val="19"/>
      <w:szCs w:val="19"/>
    </w:rPr>
  </w:style>
  <w:style w:type="paragraph" w:customStyle="1" w:styleId="xl65">
    <w:name w:val="xl65"/>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66">
    <w:name w:val="xl66"/>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宋体"/>
      <w:kern w:val="0"/>
      <w:szCs w:val="21"/>
    </w:rPr>
  </w:style>
  <w:style w:type="paragraph" w:customStyle="1" w:styleId="xl67">
    <w:name w:val="xl67"/>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68">
    <w:name w:val="xl68"/>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19"/>
      <w:szCs w:val="19"/>
    </w:rPr>
  </w:style>
  <w:style w:type="paragraph" w:customStyle="1" w:styleId="xl69">
    <w:name w:val="xl69"/>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9"/>
      <w:szCs w:val="19"/>
    </w:rPr>
  </w:style>
  <w:style w:type="paragraph" w:customStyle="1" w:styleId="xl70">
    <w:name w:val="xl70"/>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19"/>
      <w:szCs w:val="19"/>
    </w:rPr>
  </w:style>
  <w:style w:type="paragraph" w:customStyle="1" w:styleId="xl71">
    <w:name w:val="xl71"/>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kern w:val="0"/>
      <w:sz w:val="19"/>
      <w:szCs w:val="19"/>
    </w:rPr>
  </w:style>
  <w:style w:type="paragraph" w:customStyle="1" w:styleId="xl72">
    <w:name w:val="xl72"/>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color w:val="000000"/>
      <w:kern w:val="0"/>
      <w:sz w:val="19"/>
      <w:szCs w:val="19"/>
    </w:rPr>
  </w:style>
  <w:style w:type="paragraph" w:customStyle="1" w:styleId="xl73">
    <w:name w:val="xl73"/>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pPr>
    <w:rPr>
      <w:kern w:val="0"/>
      <w:sz w:val="19"/>
      <w:szCs w:val="19"/>
    </w:rPr>
  </w:style>
  <w:style w:type="paragraph" w:customStyle="1" w:styleId="xl74">
    <w:name w:val="xl74"/>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9"/>
      <w:szCs w:val="19"/>
    </w:rPr>
  </w:style>
  <w:style w:type="character" w:customStyle="1" w:styleId="5">
    <w:name w:val="样式5"/>
    <w:rsid w:val="00E26EFC"/>
    <w:rPr>
      <w:rFonts w:eastAsia="幼圆"/>
      <w:sz w:val="19"/>
    </w:rPr>
  </w:style>
  <w:style w:type="character" w:customStyle="1" w:styleId="Char0">
    <w:name w:val="报告正文段落 Char"/>
    <w:link w:val="afc"/>
    <w:qFormat/>
    <w:rsid w:val="00E26EFC"/>
    <w:rPr>
      <w:rFonts w:ascii="宋体" w:hAnsi="宋体"/>
      <w:sz w:val="24"/>
    </w:rPr>
  </w:style>
  <w:style w:type="paragraph" w:customStyle="1" w:styleId="afc">
    <w:name w:val="报告正文段落"/>
    <w:basedOn w:val="a"/>
    <w:link w:val="Char0"/>
    <w:qFormat/>
    <w:rsid w:val="00E26EFC"/>
    <w:pPr>
      <w:spacing w:beforeLines="50" w:line="336" w:lineRule="auto"/>
      <w:ind w:firstLineChars="200" w:firstLine="200"/>
    </w:pPr>
    <w:rPr>
      <w:rFonts w:ascii="宋体" w:eastAsiaTheme="minorEastAsia" w:hAnsi="宋体" w:cstheme="minorBidi"/>
      <w:sz w:val="24"/>
      <w:szCs w:val="22"/>
    </w:rPr>
  </w:style>
  <w:style w:type="paragraph" w:customStyle="1" w:styleId="19">
    <w:name w:val="列出段落1"/>
    <w:basedOn w:val="a"/>
    <w:rsid w:val="00E26EFC"/>
    <w:pPr>
      <w:ind w:firstLineChars="200" w:firstLine="420"/>
    </w:pPr>
    <w:rPr>
      <w:rFonts w:ascii="Calibri" w:hAnsi="Calibri"/>
      <w:szCs w:val="22"/>
    </w:rPr>
  </w:style>
  <w:style w:type="character" w:customStyle="1" w:styleId="Char1">
    <w:name w:val="页眉 Char"/>
    <w:rsid w:val="00E26EFC"/>
    <w:rPr>
      <w:rFonts w:ascii="Times New Roman" w:eastAsia="宋体" w:hAnsi="Times New Roman" w:cs="Times New Roman"/>
      <w:sz w:val="18"/>
      <w:szCs w:val="18"/>
    </w:rPr>
  </w:style>
  <w:style w:type="character" w:customStyle="1" w:styleId="CharChar8">
    <w:name w:val="Char Char8"/>
    <w:rsid w:val="00E26EFC"/>
    <w:rPr>
      <w:rFonts w:eastAsia="宋体"/>
      <w:b/>
      <w:bCs/>
      <w:kern w:val="2"/>
      <w:sz w:val="32"/>
      <w:szCs w:val="32"/>
      <w:lang w:val="en-US" w:eastAsia="zh-CN" w:bidi="ar-SA"/>
    </w:rPr>
  </w:style>
  <w:style w:type="character" w:customStyle="1" w:styleId="HeaderChar">
    <w:name w:val="Header Char"/>
    <w:locked/>
    <w:rsid w:val="00E26EFC"/>
    <w:rPr>
      <w:rFonts w:ascii="Times New Roman" w:eastAsia="宋体" w:hAnsi="Times New Roman" w:cs="Times New Roman"/>
      <w:sz w:val="18"/>
      <w:szCs w:val="18"/>
    </w:rPr>
  </w:style>
  <w:style w:type="paragraph" w:customStyle="1" w:styleId="Style2">
    <w:name w:val="_Style 2"/>
    <w:basedOn w:val="a"/>
    <w:rsid w:val="00E26EFC"/>
    <w:pPr>
      <w:tabs>
        <w:tab w:val="left" w:pos="432"/>
      </w:tabs>
      <w:spacing w:beforeLines="50" w:afterLines="50"/>
      <w:ind w:left="864" w:hanging="432"/>
    </w:pPr>
    <w:rPr>
      <w:rFonts w:ascii="Calibri" w:hAnsi="Calibri"/>
      <w:szCs w:val="22"/>
    </w:rPr>
  </w:style>
  <w:style w:type="paragraph" w:customStyle="1" w:styleId="2">
    <w:name w:val="列出段落2"/>
    <w:basedOn w:val="a"/>
    <w:rsid w:val="00E26EFC"/>
    <w:pPr>
      <w:ind w:firstLineChars="200" w:firstLine="420"/>
    </w:pPr>
    <w:rPr>
      <w:rFonts w:ascii="Calibri" w:hAnsi="Calibri"/>
      <w:szCs w:val="22"/>
    </w:rPr>
  </w:style>
  <w:style w:type="paragraph" w:styleId="HTML">
    <w:name w:val="HTML Preformatted"/>
    <w:basedOn w:val="a"/>
    <w:link w:val="HTML0"/>
    <w:rsid w:val="00E26E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HTML0">
    <w:name w:val="HTML 预设格式 字符"/>
    <w:basedOn w:val="a0"/>
    <w:link w:val="HTML"/>
    <w:rsid w:val="00E26EFC"/>
    <w:rPr>
      <w:rFonts w:ascii="宋体" w:eastAsia="宋体" w:hAnsi="宋体" w:cs="Times New Roman"/>
      <w:kern w:val="0"/>
      <w:sz w:val="24"/>
      <w:szCs w:val="24"/>
    </w:rPr>
  </w:style>
  <w:style w:type="character" w:styleId="afd">
    <w:name w:val="Book Title"/>
    <w:qFormat/>
    <w:rsid w:val="00E26EFC"/>
    <w:rPr>
      <w:b/>
      <w:bCs/>
      <w:smallCaps/>
      <w:spacing w:val="5"/>
    </w:rPr>
  </w:style>
  <w:style w:type="paragraph" w:customStyle="1" w:styleId="Default">
    <w:name w:val="Default"/>
    <w:rsid w:val="00E26EFC"/>
    <w:pPr>
      <w:widowControl w:val="0"/>
      <w:autoSpaceDE w:val="0"/>
      <w:autoSpaceDN w:val="0"/>
      <w:adjustRightInd w:val="0"/>
    </w:pPr>
    <w:rPr>
      <w:rFonts w:ascii="宋体" w:eastAsia="宋体" w:hAnsi="Times New Roman" w:cs="宋体"/>
      <w:color w:val="000000"/>
      <w:kern w:val="0"/>
      <w:sz w:val="24"/>
      <w:szCs w:val="24"/>
    </w:rPr>
  </w:style>
  <w:style w:type="character" w:styleId="afe">
    <w:name w:val="Strong"/>
    <w:qFormat/>
    <w:rsid w:val="00E26EFC"/>
    <w:rPr>
      <w:b/>
    </w:rPr>
  </w:style>
  <w:style w:type="paragraph" w:customStyle="1" w:styleId="Char2">
    <w:name w:val="Char"/>
    <w:basedOn w:val="a"/>
    <w:semiHidden/>
    <w:rsid w:val="00E26EFC"/>
    <w:rPr>
      <w:szCs w:val="24"/>
    </w:rPr>
  </w:style>
  <w:style w:type="paragraph" w:styleId="aff">
    <w:name w:val="Document Map"/>
    <w:basedOn w:val="a"/>
    <w:link w:val="aff0"/>
    <w:semiHidden/>
    <w:rsid w:val="00E26EFC"/>
    <w:pPr>
      <w:shd w:val="clear" w:color="auto" w:fill="000080"/>
    </w:pPr>
  </w:style>
  <w:style w:type="character" w:customStyle="1" w:styleId="aff0">
    <w:name w:val="文档结构图 字符"/>
    <w:basedOn w:val="a0"/>
    <w:link w:val="aff"/>
    <w:semiHidden/>
    <w:rsid w:val="00E26EFC"/>
    <w:rPr>
      <w:rFonts w:ascii="Times New Roman" w:eastAsia="宋体" w:hAnsi="Times New Roman" w:cs="Times New Roman"/>
      <w:szCs w:val="20"/>
      <w:shd w:val="clear" w:color="auto" w:fill="000080"/>
    </w:rPr>
  </w:style>
  <w:style w:type="character" w:customStyle="1" w:styleId="show-img-bd">
    <w:name w:val="show-img-bd"/>
    <w:rsid w:val="00E26EFC"/>
  </w:style>
  <w:style w:type="paragraph" w:customStyle="1" w:styleId="CM16">
    <w:name w:val="CM16"/>
    <w:basedOn w:val="Default"/>
    <w:next w:val="Default"/>
    <w:rsid w:val="00E26EFC"/>
    <w:pPr>
      <w:spacing w:after="248"/>
    </w:pPr>
    <w:rPr>
      <w:rFonts w:ascii="黑体" w:eastAsia="黑体" w:hAnsi="Calibri" w:cs="Times New Roman"/>
      <w:color w:val="auto"/>
    </w:rPr>
  </w:style>
  <w:style w:type="paragraph" w:styleId="aff1">
    <w:name w:val="Date"/>
    <w:basedOn w:val="a"/>
    <w:next w:val="a"/>
    <w:link w:val="aff2"/>
    <w:rsid w:val="00E26EFC"/>
    <w:rPr>
      <w:b/>
      <w:sz w:val="24"/>
    </w:rPr>
  </w:style>
  <w:style w:type="character" w:customStyle="1" w:styleId="aff2">
    <w:name w:val="日期 字符"/>
    <w:basedOn w:val="a0"/>
    <w:link w:val="aff1"/>
    <w:rsid w:val="00E26EFC"/>
    <w:rPr>
      <w:rFonts w:ascii="Times New Roman" w:eastAsia="宋体" w:hAnsi="Times New Roman" w:cs="Times New Roman"/>
      <w:b/>
      <w:sz w:val="24"/>
      <w:szCs w:val="20"/>
    </w:rPr>
  </w:style>
  <w:style w:type="paragraph" w:customStyle="1" w:styleId="xl63">
    <w:name w:val="xl63"/>
    <w:basedOn w:val="a"/>
    <w:rsid w:val="00E26EFC"/>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kern w:val="0"/>
      <w:sz w:val="24"/>
      <w:szCs w:val="24"/>
    </w:rPr>
  </w:style>
  <w:style w:type="paragraph" w:customStyle="1" w:styleId="xl64">
    <w:name w:val="xl64"/>
    <w:basedOn w:val="a"/>
    <w:rsid w:val="00E26EFC"/>
    <w:pPr>
      <w:widowControl/>
      <w:shd w:val="clear" w:color="000000" w:fill="FFFF00"/>
      <w:spacing w:before="100" w:beforeAutospacing="1" w:after="100" w:afterAutospacing="1"/>
      <w:jc w:val="center"/>
    </w:pPr>
    <w:rPr>
      <w:rFonts w:ascii="宋体" w:hAnsi="宋体" w:cs="宋体"/>
      <w:color w:val="000000"/>
      <w:kern w:val="0"/>
      <w:sz w:val="20"/>
    </w:rPr>
  </w:style>
  <w:style w:type="paragraph" w:customStyle="1" w:styleId="xl75">
    <w:name w:val="xl75"/>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6">
    <w:name w:val="xl76"/>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7">
    <w:name w:val="xl77"/>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78">
    <w:name w:val="xl78"/>
    <w:basedOn w:val="a"/>
    <w:rsid w:val="00E26EFC"/>
    <w:pPr>
      <w:widowControl/>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9">
    <w:name w:val="xl79"/>
    <w:basedOn w:val="a"/>
    <w:rsid w:val="00E26EFC"/>
    <w:pPr>
      <w:widowControl/>
      <w:spacing w:before="100" w:beforeAutospacing="1" w:after="100" w:afterAutospacing="1"/>
      <w:jc w:val="center"/>
    </w:pPr>
    <w:rPr>
      <w:rFonts w:ascii="宋体" w:hAnsi="宋体" w:cs="宋体"/>
      <w:color w:val="000000"/>
      <w:kern w:val="0"/>
      <w:sz w:val="24"/>
      <w:szCs w:val="24"/>
    </w:rPr>
  </w:style>
  <w:style w:type="paragraph" w:customStyle="1" w:styleId="xl80">
    <w:name w:val="xl80"/>
    <w:basedOn w:val="a"/>
    <w:rsid w:val="00E26EFC"/>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xl81">
    <w:name w:val="xl81"/>
    <w:basedOn w:val="a"/>
    <w:rsid w:val="00E26EFC"/>
    <w:pPr>
      <w:widowControl/>
      <w:spacing w:before="100" w:beforeAutospacing="1" w:after="100" w:afterAutospacing="1"/>
      <w:jc w:val="center"/>
    </w:pPr>
    <w:rPr>
      <w:rFonts w:ascii="宋体" w:hAnsi="宋体" w:cs="宋体"/>
      <w:b/>
      <w:bCs/>
      <w:color w:val="000000"/>
      <w:kern w:val="0"/>
      <w:sz w:val="24"/>
      <w:szCs w:val="24"/>
    </w:rPr>
  </w:style>
  <w:style w:type="paragraph" w:customStyle="1" w:styleId="xl82">
    <w:name w:val="xl82"/>
    <w:basedOn w:val="a"/>
    <w:rsid w:val="00E26EFC"/>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83">
    <w:name w:val="xl83"/>
    <w:basedOn w:val="a"/>
    <w:rsid w:val="00E26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4"/>
      <w:szCs w:val="24"/>
    </w:rPr>
  </w:style>
  <w:style w:type="paragraph" w:customStyle="1" w:styleId="xl84">
    <w:name w:val="xl84"/>
    <w:basedOn w:val="a"/>
    <w:rsid w:val="00E26EFC"/>
    <w:pPr>
      <w:widowControl/>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rsid w:val="00E26EF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rsid w:val="00E26EFC"/>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color w:val="000000"/>
      <w:kern w:val="0"/>
      <w:sz w:val="24"/>
      <w:szCs w:val="24"/>
    </w:rPr>
  </w:style>
  <w:style w:type="paragraph" w:customStyle="1" w:styleId="xl87">
    <w:name w:val="xl87"/>
    <w:basedOn w:val="a"/>
    <w:rsid w:val="00E26EFC"/>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hAnsi="宋体" w:cs="宋体"/>
      <w:color w:val="000000"/>
      <w:kern w:val="0"/>
      <w:sz w:val="24"/>
      <w:szCs w:val="24"/>
    </w:rPr>
  </w:style>
  <w:style w:type="paragraph" w:customStyle="1" w:styleId="xl88">
    <w:name w:val="xl88"/>
    <w:basedOn w:val="a"/>
    <w:rsid w:val="00E26EFC"/>
    <w:pPr>
      <w:widowControl/>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宋体" w:hAnsi="宋体" w:cs="宋体"/>
      <w:color w:val="000000"/>
      <w:kern w:val="0"/>
      <w:sz w:val="24"/>
      <w:szCs w:val="24"/>
    </w:rPr>
  </w:style>
  <w:style w:type="paragraph" w:customStyle="1" w:styleId="xl89">
    <w:name w:val="xl89"/>
    <w:basedOn w:val="a"/>
    <w:rsid w:val="00E26EFC"/>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宋体" w:hAnsi="宋体" w:cs="宋体"/>
      <w:color w:val="000000"/>
      <w:kern w:val="0"/>
      <w:sz w:val="18"/>
      <w:szCs w:val="18"/>
    </w:rPr>
  </w:style>
  <w:style w:type="paragraph" w:customStyle="1" w:styleId="xl90">
    <w:name w:val="xl90"/>
    <w:basedOn w:val="a"/>
    <w:rsid w:val="00E26EFC"/>
    <w:pPr>
      <w:widowControl/>
      <w:pBdr>
        <w:top w:val="single" w:sz="4" w:space="0" w:color="auto"/>
        <w:lef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1">
    <w:name w:val="xl91"/>
    <w:basedOn w:val="a"/>
    <w:rsid w:val="00E26EFC"/>
    <w:pPr>
      <w:widowControl/>
      <w:pBdr>
        <w:top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2">
    <w:name w:val="xl92"/>
    <w:basedOn w:val="a"/>
    <w:rsid w:val="00E26EFC"/>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rPr>
  </w:style>
  <w:style w:type="paragraph" w:customStyle="1" w:styleId="xl93">
    <w:name w:val="xl93"/>
    <w:basedOn w:val="a"/>
    <w:rsid w:val="00E26EFC"/>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paragraph" w:customStyle="1" w:styleId="xl94">
    <w:name w:val="xl94"/>
    <w:basedOn w:val="a"/>
    <w:rsid w:val="00E26EFC"/>
    <w:pPr>
      <w:widowControl/>
      <w:pBdr>
        <w:top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20"/>
    </w:rPr>
  </w:style>
  <w:style w:type="character" w:customStyle="1" w:styleId="Char3">
    <w:name w:val="页脚 Char"/>
    <w:rsid w:val="00E26EFC"/>
    <w:rPr>
      <w:kern w:val="2"/>
      <w:sz w:val="18"/>
      <w:szCs w:val="18"/>
    </w:rPr>
  </w:style>
  <w:style w:type="character" w:customStyle="1" w:styleId="Char10">
    <w:name w:val="页眉 Char1"/>
    <w:rsid w:val="00E26EFC"/>
    <w:rPr>
      <w:kern w:val="2"/>
      <w:sz w:val="18"/>
      <w:szCs w:val="18"/>
    </w:rPr>
  </w:style>
  <w:style w:type="character" w:customStyle="1" w:styleId="CharChar9">
    <w:name w:val="Char Char9"/>
    <w:rsid w:val="00E26EFC"/>
    <w:rPr>
      <w:b/>
      <w:bCs/>
      <w:kern w:val="2"/>
      <w:sz w:val="32"/>
      <w:szCs w:val="32"/>
    </w:rPr>
  </w:style>
  <w:style w:type="character" w:customStyle="1" w:styleId="font11">
    <w:name w:val="font11"/>
    <w:qFormat/>
    <w:rsid w:val="00E26EFC"/>
    <w:rPr>
      <w:rFonts w:ascii="Times New Roman" w:hAnsi="Times New Roman" w:cs="Times New Roman" w:hint="default"/>
      <w:color w:val="000000"/>
      <w:sz w:val="21"/>
      <w:szCs w:val="21"/>
      <w:u w:val="none"/>
    </w:rPr>
  </w:style>
  <w:style w:type="character" w:customStyle="1" w:styleId="font21">
    <w:name w:val="font21"/>
    <w:qFormat/>
    <w:rsid w:val="00E26EFC"/>
    <w:rPr>
      <w:rFonts w:ascii="宋体" w:eastAsia="宋体" w:hAnsi="宋体" w:cs="宋体" w:hint="eastAsia"/>
      <w:color w:val="000000"/>
      <w:sz w:val="21"/>
      <w:szCs w:val="21"/>
      <w:u w:val="none"/>
    </w:rPr>
  </w:style>
  <w:style w:type="paragraph" w:customStyle="1" w:styleId="Style7">
    <w:name w:val="_Style 7"/>
    <w:basedOn w:val="a"/>
    <w:qFormat/>
    <w:rsid w:val="00E26EFC"/>
    <w:pPr>
      <w:ind w:firstLineChars="200" w:firstLine="420"/>
    </w:pPr>
    <w:rPr>
      <w:rFonts w:ascii="Calibri" w:hAnsi="Calibri"/>
      <w:szCs w:val="22"/>
    </w:rPr>
  </w:style>
  <w:style w:type="character" w:customStyle="1" w:styleId="Char11">
    <w:name w:val="批注文字 Char1"/>
    <w:qFormat/>
    <w:rsid w:val="00E26EFC"/>
    <w:rPr>
      <w:rFonts w:ascii="Calibri" w:eastAsia="宋体" w:hAnsi="Calibri" w:cs="Times New Roman"/>
      <w:kern w:val="2"/>
      <w:sz w:val="21"/>
      <w:szCs w:val="22"/>
    </w:rPr>
  </w:style>
  <w:style w:type="character" w:customStyle="1" w:styleId="Char4">
    <w:name w:val="批注文字 Char"/>
    <w:rsid w:val="00E26EFC"/>
    <w:rPr>
      <w:kern w:val="2"/>
      <w:sz w:val="21"/>
      <w:szCs w:val="24"/>
    </w:rPr>
  </w:style>
  <w:style w:type="character" w:customStyle="1" w:styleId="Char5">
    <w:name w:val="纯文本 Char"/>
    <w:rsid w:val="00E26EFC"/>
    <w:rPr>
      <w:rFonts w:ascii="宋体" w:hAnsi="Courier New" w:cs="Courier New"/>
      <w:kern w:val="2"/>
      <w:sz w:val="21"/>
      <w:szCs w:val="21"/>
    </w:rPr>
  </w:style>
  <w:style w:type="character" w:customStyle="1" w:styleId="Char6">
    <w:name w:val="正文文本 Char"/>
    <w:rsid w:val="00E26EFC"/>
    <w:rPr>
      <w:rFonts w:ascii="宋体"/>
      <w:b/>
      <w:bCs/>
      <w:kern w:val="2"/>
      <w:sz w:val="44"/>
      <w:szCs w:val="24"/>
    </w:rPr>
  </w:style>
  <w:style w:type="character" w:customStyle="1" w:styleId="Char7">
    <w:name w:val="批注主题 Char"/>
    <w:rsid w:val="00E26EFC"/>
    <w:rPr>
      <w:b/>
      <w:bCs/>
      <w:kern w:val="2"/>
      <w:sz w:val="21"/>
      <w:szCs w:val="24"/>
    </w:rPr>
  </w:style>
  <w:style w:type="character" w:customStyle="1" w:styleId="3Char">
    <w:name w:val="标题 3 Char"/>
    <w:rsid w:val="00E26EFC"/>
    <w:rPr>
      <w:b/>
      <w:bCs/>
      <w:kern w:val="2"/>
      <w:sz w:val="32"/>
      <w:szCs w:val="32"/>
    </w:rPr>
  </w:style>
  <w:style w:type="character" w:customStyle="1" w:styleId="Char8">
    <w:name w:val="正文文本缩进 Char"/>
    <w:rsid w:val="00E26EFC"/>
    <w:rPr>
      <w:rFonts w:ascii="宋体"/>
      <w:sz w:val="24"/>
    </w:rPr>
  </w:style>
  <w:style w:type="paragraph" w:styleId="aff3">
    <w:name w:val="Subtitle"/>
    <w:basedOn w:val="a"/>
    <w:next w:val="a"/>
    <w:link w:val="aff4"/>
    <w:qFormat/>
    <w:rsid w:val="00E26EFC"/>
    <w:pPr>
      <w:spacing w:before="240" w:after="60" w:line="312" w:lineRule="auto"/>
      <w:jc w:val="center"/>
      <w:outlineLvl w:val="1"/>
    </w:pPr>
    <w:rPr>
      <w:rFonts w:ascii="等线 Light" w:hAnsi="等线 Light"/>
      <w:b/>
      <w:bCs/>
      <w:kern w:val="28"/>
      <w:sz w:val="32"/>
      <w:szCs w:val="32"/>
      <w:lang w:val="x-none" w:eastAsia="x-none"/>
    </w:rPr>
  </w:style>
  <w:style w:type="character" w:customStyle="1" w:styleId="aff4">
    <w:name w:val="副标题 字符"/>
    <w:basedOn w:val="a0"/>
    <w:link w:val="aff3"/>
    <w:rsid w:val="00E26EFC"/>
    <w:rPr>
      <w:rFonts w:ascii="等线 Light" w:eastAsia="宋体" w:hAnsi="等线 Light" w:cs="Times New Roman"/>
      <w:b/>
      <w:bCs/>
      <w:kern w:val="28"/>
      <w:sz w:val="32"/>
      <w:szCs w:val="32"/>
      <w:lang w:val="x-none" w:eastAsia="x-none"/>
    </w:rPr>
  </w:style>
  <w:style w:type="character" w:customStyle="1" w:styleId="Char12">
    <w:name w:val="页脚 Char1"/>
    <w:rsid w:val="00E26EFC"/>
    <w:rPr>
      <w:kern w:val="2"/>
      <w:sz w:val="18"/>
      <w:szCs w:val="18"/>
    </w:rPr>
  </w:style>
  <w:style w:type="character" w:customStyle="1" w:styleId="11">
    <w:name w:val="标题 1 字符1"/>
    <w:link w:val="10"/>
    <w:rsid w:val="00E26EFC"/>
    <w:rPr>
      <w:rFonts w:ascii="Calibri" w:eastAsia="黑体" w:hAnsi="Calibri" w:cs="Times New Roman"/>
      <w:b/>
      <w:kern w:val="44"/>
      <w:sz w:val="32"/>
      <w:szCs w:val="32"/>
    </w:rPr>
  </w:style>
  <w:style w:type="paragraph" w:customStyle="1" w:styleId="31">
    <w:name w:val="3"/>
    <w:basedOn w:val="10"/>
    <w:rsid w:val="00E26EFC"/>
    <w:pPr>
      <w:snapToGrid w:val="0"/>
      <w:spacing w:after="480" w:line="312" w:lineRule="atLeast"/>
    </w:pPr>
    <w:rPr>
      <w:rFonts w:ascii="Arial" w:hAnsi="Arial"/>
      <w:b w:val="0"/>
      <w:bCs/>
      <w:szCs w:val="44"/>
      <w:lang w:val="x-none" w:eastAsia="x-none"/>
    </w:rPr>
  </w:style>
  <w:style w:type="paragraph" w:customStyle="1" w:styleId="p0">
    <w:name w:val="p0"/>
    <w:basedOn w:val="a"/>
    <w:rsid w:val="00E26EFC"/>
    <w:pPr>
      <w:widowControl/>
      <w:spacing w:before="100" w:beforeAutospacing="1" w:after="100" w:afterAutospacing="1"/>
      <w:jc w:val="left"/>
    </w:pPr>
    <w:rPr>
      <w:rFonts w:ascii="宋体" w:hAnsi="宋体" w:cs="宋体"/>
      <w:kern w:val="0"/>
      <w:sz w:val="24"/>
      <w:szCs w:val="24"/>
    </w:rPr>
  </w:style>
  <w:style w:type="character" w:customStyle="1" w:styleId="150">
    <w:name w:val="15"/>
    <w:rsid w:val="00E26EFC"/>
    <w:rPr>
      <w:rFonts w:ascii="Times New Roman" w:hAnsi="Times New Roman" w:cs="Times New Roman" w:hint="default"/>
      <w:b w:val="0"/>
      <w:bCs w:val="0"/>
      <w:i w:val="0"/>
      <w:iCs w:val="0"/>
      <w:color w:val="000000"/>
      <w:sz w:val="21"/>
      <w:szCs w:val="21"/>
    </w:rPr>
  </w:style>
  <w:style w:type="character" w:customStyle="1" w:styleId="180">
    <w:name w:val="18"/>
    <w:rsid w:val="00E26EFC"/>
    <w:rPr>
      <w:rFonts w:ascii="宋体" w:eastAsia="宋体" w:hAnsi="宋体" w:hint="eastAsia"/>
      <w:b w:val="0"/>
      <w:bCs w:val="0"/>
      <w:i w:val="0"/>
      <w:iCs w:val="0"/>
      <w:color w:val="000000"/>
      <w:sz w:val="21"/>
      <w:szCs w:val="21"/>
    </w:rPr>
  </w:style>
  <w:style w:type="character" w:customStyle="1" w:styleId="22">
    <w:name w:val="22"/>
    <w:rsid w:val="00E26EFC"/>
    <w:rPr>
      <w:rFonts w:ascii="Calibri" w:hAnsi="Calibri" w:cs="Calibri" w:hint="default"/>
      <w:b w:val="0"/>
      <w:bCs w:val="0"/>
      <w:i w:val="0"/>
      <w:iCs w:val="0"/>
      <w:color w:val="000000"/>
      <w:sz w:val="20"/>
      <w:szCs w:val="20"/>
    </w:rPr>
  </w:style>
  <w:style w:type="character" w:customStyle="1" w:styleId="160">
    <w:name w:val="16"/>
    <w:rsid w:val="00E26EFC"/>
    <w:rPr>
      <w:rFonts w:ascii="宋体" w:eastAsia="宋体" w:hAnsi="宋体" w:hint="eastAsia"/>
      <w:b w:val="0"/>
      <w:bCs w:val="0"/>
      <w:i w:val="0"/>
      <w:iCs w:val="0"/>
      <w:color w:val="000000"/>
      <w:sz w:val="20"/>
      <w:szCs w:val="20"/>
    </w:rPr>
  </w:style>
  <w:style w:type="character" w:customStyle="1" w:styleId="20">
    <w:name w:val="20"/>
    <w:rsid w:val="00E26EFC"/>
    <w:rPr>
      <w:rFonts w:ascii="宋体" w:eastAsia="宋体" w:hAnsi="宋体" w:hint="eastAsia"/>
      <w:b w:val="0"/>
      <w:bCs w:val="0"/>
      <w:i w:val="0"/>
      <w:iCs w:val="0"/>
      <w:color w:val="000000"/>
      <w:sz w:val="21"/>
      <w:szCs w:val="21"/>
    </w:rPr>
  </w:style>
  <w:style w:type="character" w:customStyle="1" w:styleId="21">
    <w:name w:val="21"/>
    <w:rsid w:val="00E26EFC"/>
    <w:rPr>
      <w:rFonts w:ascii="Times New Roman" w:hAnsi="Times New Roman" w:cs="Times New Roman" w:hint="default"/>
      <w:b w:val="0"/>
      <w:bCs w:val="0"/>
      <w:i w:val="0"/>
      <w:iCs w:val="0"/>
      <w:color w:val="000000"/>
      <w:sz w:val="21"/>
      <w:szCs w:val="21"/>
    </w:rPr>
  </w:style>
  <w:style w:type="character" w:customStyle="1" w:styleId="190">
    <w:name w:val="19"/>
    <w:rsid w:val="00E26EFC"/>
    <w:rPr>
      <w:rFonts w:ascii="宋体" w:eastAsia="宋体" w:hAnsi="宋体" w:hint="eastAsia"/>
      <w:b w:val="0"/>
      <w:bCs w:val="0"/>
      <w:i w:val="0"/>
      <w:iCs w:val="0"/>
      <w:color w:val="000000"/>
      <w:sz w:val="21"/>
      <w:szCs w:val="21"/>
    </w:rPr>
  </w:style>
  <w:style w:type="character" w:customStyle="1" w:styleId="emailstyle18">
    <w:name w:val="emailstyle18"/>
    <w:rsid w:val="00E26EFC"/>
    <w:rPr>
      <w:rFonts w:ascii="等线" w:eastAsia="等线" w:hAnsi="等线" w:cs="等线" w:hint="default"/>
      <w:color w:val="1F497D"/>
    </w:rPr>
  </w:style>
  <w:style w:type="character" w:customStyle="1" w:styleId="23">
    <w:name w:val="23"/>
    <w:rsid w:val="00E26EFC"/>
    <w:rPr>
      <w:rFonts w:ascii="Times New Roman" w:hAnsi="Times New Roman" w:cs="Times New Roman" w:hint="default"/>
    </w:rPr>
  </w:style>
  <w:style w:type="character" w:customStyle="1" w:styleId="170">
    <w:name w:val="17"/>
    <w:rsid w:val="00E26EFC"/>
    <w:rPr>
      <w:rFonts w:ascii="Times New Roman" w:hAnsi="Times New Roman" w:cs="Times New Roman" w:hint="default"/>
      <w:b w:val="0"/>
      <w:bCs w:val="0"/>
      <w:i w:val="0"/>
      <w:iCs w:val="0"/>
      <w:color w:val="000000"/>
      <w:sz w:val="22"/>
      <w:szCs w:val="22"/>
    </w:rPr>
  </w:style>
  <w:style w:type="paragraph" w:styleId="aff5">
    <w:name w:val="Normal Indent"/>
    <w:basedOn w:val="a"/>
    <w:unhideWhenUsed/>
    <w:rsid w:val="00E26EFC"/>
    <w:pPr>
      <w:ind w:firstLineChars="200" w:firstLine="420"/>
    </w:pPr>
    <w:rPr>
      <w:sz w:val="24"/>
      <w:szCs w:val="24"/>
    </w:rPr>
  </w:style>
  <w:style w:type="character" w:customStyle="1" w:styleId="apple-converted-space">
    <w:name w:val="apple-converted-space"/>
    <w:basedOn w:val="a0"/>
    <w:rsid w:val="00E26EFC"/>
  </w:style>
  <w:style w:type="character" w:customStyle="1" w:styleId="Heading1Char">
    <w:name w:val="Heading 1 Char"/>
    <w:locked/>
    <w:rsid w:val="00E26EFC"/>
    <w:rPr>
      <w:rFonts w:cs="Times New Roman"/>
      <w:b/>
      <w:bCs/>
      <w:kern w:val="44"/>
      <w:sz w:val="44"/>
      <w:szCs w:val="44"/>
    </w:rPr>
  </w:style>
  <w:style w:type="character" w:customStyle="1" w:styleId="Heading3Char">
    <w:name w:val="Heading 3 Char"/>
    <w:locked/>
    <w:rsid w:val="00E26EFC"/>
    <w:rPr>
      <w:rFonts w:cs="Times New Roman"/>
      <w:b/>
      <w:bCs/>
      <w:kern w:val="2"/>
      <w:sz w:val="32"/>
      <w:szCs w:val="32"/>
    </w:rPr>
  </w:style>
  <w:style w:type="character" w:customStyle="1" w:styleId="FooterChar">
    <w:name w:val="Footer Char"/>
    <w:locked/>
    <w:rsid w:val="00E26EFC"/>
    <w:rPr>
      <w:rFonts w:cs="Times New Roman"/>
      <w:kern w:val="2"/>
      <w:sz w:val="18"/>
      <w:szCs w:val="18"/>
    </w:rPr>
  </w:style>
  <w:style w:type="character" w:customStyle="1" w:styleId="style51">
    <w:name w:val="style51"/>
    <w:rsid w:val="00E26EFC"/>
    <w:rPr>
      <w:sz w:val="21"/>
      <w:szCs w:val="21"/>
    </w:rPr>
  </w:style>
  <w:style w:type="paragraph" w:customStyle="1" w:styleId="-1">
    <w:name w:val="彩色列表 - 强调文字颜色 1"/>
    <w:basedOn w:val="a"/>
    <w:qFormat/>
    <w:rsid w:val="00E26EFC"/>
    <w:pPr>
      <w:ind w:firstLineChars="200" w:firstLine="420"/>
    </w:pPr>
  </w:style>
  <w:style w:type="paragraph" w:customStyle="1" w:styleId="-10">
    <w:name w:val="彩色底纹 - 强调文字颜色 1"/>
    <w:hidden/>
    <w:semiHidden/>
    <w:rsid w:val="00E26EFC"/>
    <w:rPr>
      <w:rFonts w:ascii="Times New Roman" w:eastAsia="宋体" w:hAnsi="Times New Roman" w:cs="Times New Roman"/>
      <w:szCs w:val="24"/>
    </w:rPr>
  </w:style>
  <w:style w:type="paragraph" w:customStyle="1" w:styleId="Style1">
    <w:name w:val="_Style 1"/>
    <w:basedOn w:val="a"/>
    <w:qFormat/>
    <w:rsid w:val="00E26EFC"/>
    <w:pPr>
      <w:ind w:firstLineChars="200" w:firstLine="420"/>
    </w:pPr>
  </w:style>
  <w:style w:type="paragraph" w:customStyle="1" w:styleId="CM2">
    <w:name w:val="CM2"/>
    <w:basedOn w:val="a"/>
    <w:next w:val="a"/>
    <w:rsid w:val="00E26EFC"/>
    <w:pPr>
      <w:autoSpaceDE w:val="0"/>
      <w:autoSpaceDN w:val="0"/>
      <w:adjustRightInd w:val="0"/>
      <w:spacing w:line="380" w:lineRule="atLeast"/>
      <w:jc w:val="left"/>
    </w:pPr>
    <w:rPr>
      <w:rFonts w:ascii="黑体" w:eastAsia="黑体" w:hAnsi="Calibri"/>
      <w:kern w:val="0"/>
      <w:sz w:val="24"/>
      <w:szCs w:val="24"/>
    </w:rPr>
  </w:style>
  <w:style w:type="paragraph" w:customStyle="1" w:styleId="24">
    <w:name w:val="列出段落2"/>
    <w:basedOn w:val="a"/>
    <w:qFormat/>
    <w:rsid w:val="00E26EFC"/>
    <w:pPr>
      <w:ind w:firstLineChars="200" w:firstLine="420"/>
    </w:pPr>
    <w:rPr>
      <w:rFonts w:ascii="Calibri" w:hAnsi="Calibri"/>
      <w:szCs w:val="22"/>
    </w:rPr>
  </w:style>
  <w:style w:type="character" w:customStyle="1" w:styleId="CharChar25">
    <w:name w:val="Char Char25"/>
    <w:rsid w:val="00E26EFC"/>
    <w:rPr>
      <w:rFonts w:eastAsia="黑体"/>
      <w:b/>
      <w:bCs/>
      <w:kern w:val="44"/>
      <w:sz w:val="32"/>
      <w:szCs w:val="44"/>
      <w:lang w:val="en-US" w:eastAsia="zh-CN" w:bidi="ar-SA"/>
    </w:rPr>
  </w:style>
  <w:style w:type="paragraph" w:styleId="1">
    <w:name w:val="toc 1"/>
    <w:basedOn w:val="a"/>
    <w:next w:val="a"/>
    <w:autoRedefine/>
    <w:uiPriority w:val="39"/>
    <w:rsid w:val="00E26EFC"/>
    <w:pPr>
      <w:numPr>
        <w:numId w:val="38"/>
      </w:numPr>
      <w:tabs>
        <w:tab w:val="right" w:leader="dot" w:pos="894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1451</Words>
  <Characters>8272</Characters>
  <Application>Microsoft Office Word</Application>
  <DocSecurity>0</DocSecurity>
  <Lines>68</Lines>
  <Paragraphs>19</Paragraphs>
  <ScaleCrop>false</ScaleCrop>
  <Company>微软中国</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272498048@qq.com</dc:creator>
  <cp:keywords/>
  <dc:description/>
  <cp:lastModifiedBy>272498048@qq.com</cp:lastModifiedBy>
  <cp:revision>5</cp:revision>
  <dcterms:created xsi:type="dcterms:W3CDTF">2018-05-18T00:53:00Z</dcterms:created>
  <dcterms:modified xsi:type="dcterms:W3CDTF">2018-05-30T03:10:00Z</dcterms:modified>
</cp:coreProperties>
</file>